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A" w:rsidRPr="002C6864" w:rsidRDefault="00C41CDA" w:rsidP="00C41CDA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C41CDA" w:rsidRPr="002C6864" w:rsidRDefault="00C41CDA" w:rsidP="00C41CDA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752EBA" w:rsidRDefault="00752EBA" w:rsidP="00752EBA">
      <w:pPr>
        <w:jc w:val="center"/>
        <w:rPr>
          <w:b/>
          <w:sz w:val="26"/>
          <w:szCs w:val="26"/>
        </w:rPr>
      </w:pPr>
    </w:p>
    <w:p w:rsidR="00752EBA" w:rsidRPr="004F7E9D" w:rsidRDefault="00752EBA" w:rsidP="00752EBA">
      <w:pPr>
        <w:tabs>
          <w:tab w:val="left" w:pos="3999"/>
        </w:tabs>
        <w:jc w:val="center"/>
        <w:rPr>
          <w:b/>
        </w:rPr>
      </w:pPr>
      <w:r w:rsidRPr="004F7E9D">
        <w:rPr>
          <w:b/>
          <w:iCs/>
          <w:szCs w:val="28"/>
        </w:rPr>
        <w:t>Р Е Ш Е Н И Е</w:t>
      </w:r>
    </w:p>
    <w:tbl>
      <w:tblPr>
        <w:tblW w:w="9687" w:type="dxa"/>
        <w:jc w:val="center"/>
        <w:tblInd w:w="155" w:type="dxa"/>
        <w:tblLook w:val="01E0"/>
      </w:tblPr>
      <w:tblGrid>
        <w:gridCol w:w="3193"/>
        <w:gridCol w:w="3492"/>
        <w:gridCol w:w="3002"/>
      </w:tblGrid>
      <w:tr w:rsidR="00752EBA" w:rsidRPr="00ED23FA" w:rsidTr="00A72A98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2EBA" w:rsidRPr="00ED23FA" w:rsidRDefault="00072F52" w:rsidP="00072F52">
            <w:pPr>
              <w:rPr>
                <w:szCs w:val="28"/>
              </w:rPr>
            </w:pPr>
            <w:r>
              <w:rPr>
                <w:iCs/>
                <w:szCs w:val="28"/>
              </w:rPr>
              <w:t>26 июля</w:t>
            </w:r>
            <w:r w:rsidR="00752EBA" w:rsidRPr="00ED23FA">
              <w:rPr>
                <w:iCs/>
                <w:szCs w:val="28"/>
              </w:rPr>
              <w:t xml:space="preserve"> 201</w:t>
            </w:r>
            <w:r w:rsidR="00752EBA">
              <w:rPr>
                <w:iCs/>
                <w:szCs w:val="28"/>
              </w:rPr>
              <w:t>8</w:t>
            </w:r>
            <w:r w:rsidR="00752EBA" w:rsidRPr="00ED23FA">
              <w:rPr>
                <w:iCs/>
                <w:szCs w:val="28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2EBA" w:rsidRPr="00ED23FA" w:rsidRDefault="00206A7C" w:rsidP="004943CB">
            <w:pPr>
              <w:jc w:val="right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</w:t>
            </w:r>
            <w:r w:rsidR="00752EBA" w:rsidRPr="00ED23FA">
              <w:rPr>
                <w:szCs w:val="28"/>
              </w:rPr>
              <w:t>№</w:t>
            </w:r>
            <w:r w:rsidR="00072F52">
              <w:rPr>
                <w:szCs w:val="28"/>
              </w:rPr>
              <w:t>60</w:t>
            </w:r>
            <w:r w:rsidR="00752EBA" w:rsidRPr="00ED23FA">
              <w:rPr>
                <w:szCs w:val="28"/>
              </w:rPr>
              <w:t>/</w:t>
            </w:r>
            <w:r w:rsidR="00072F52">
              <w:rPr>
                <w:szCs w:val="28"/>
              </w:rPr>
              <w:t>44</w:t>
            </w:r>
            <w:r w:rsidR="004943CB">
              <w:rPr>
                <w:szCs w:val="28"/>
              </w:rPr>
              <w:t>8</w:t>
            </w:r>
          </w:p>
        </w:tc>
      </w:tr>
      <w:tr w:rsidR="00752EBA" w:rsidRPr="00ED23FA" w:rsidTr="00A72A98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  <w:r w:rsidRPr="00ED23FA">
              <w:rPr>
                <w:szCs w:val="28"/>
              </w:rPr>
              <w:t xml:space="preserve">г. Кропоткин </w:t>
            </w: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2EBA" w:rsidRPr="00ED23FA" w:rsidRDefault="00752EBA" w:rsidP="00A72A98">
            <w:pPr>
              <w:jc w:val="center"/>
              <w:rPr>
                <w:szCs w:val="28"/>
              </w:rPr>
            </w:pPr>
          </w:p>
        </w:tc>
      </w:tr>
    </w:tbl>
    <w:p w:rsidR="00752EBA" w:rsidRDefault="00752EBA" w:rsidP="00752EBA"/>
    <w:p w:rsidR="00752EBA" w:rsidRDefault="00752EBA" w:rsidP="00752EBA">
      <w:pPr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 xml:space="preserve">Об утверждении группы технической поддержки </w:t>
      </w:r>
      <w:r w:rsidRPr="003B1E94">
        <w:rPr>
          <w:b/>
          <w:bCs w:val="0"/>
          <w:szCs w:val="26"/>
        </w:rPr>
        <w:t>по оказанию технической и методической помощи операторам специального программного обеспеч</w:t>
      </w:r>
      <w:r w:rsidRPr="003B1E94">
        <w:rPr>
          <w:b/>
          <w:bCs w:val="0"/>
          <w:szCs w:val="26"/>
        </w:rPr>
        <w:t>е</w:t>
      </w:r>
      <w:r w:rsidRPr="003B1E94">
        <w:rPr>
          <w:b/>
          <w:bCs w:val="0"/>
          <w:szCs w:val="26"/>
        </w:rPr>
        <w:t>ния участковых избирательных комиссий при применении технологии и</w:t>
      </w:r>
      <w:r w:rsidRPr="003B1E94">
        <w:rPr>
          <w:b/>
          <w:bCs w:val="0"/>
          <w:szCs w:val="26"/>
        </w:rPr>
        <w:t>з</w:t>
      </w:r>
      <w:r w:rsidRPr="003B1E94">
        <w:rPr>
          <w:b/>
          <w:bCs w:val="0"/>
          <w:szCs w:val="26"/>
        </w:rPr>
        <w:t>готовления протоколов участковых избирательных комиссий об итогах г</w:t>
      </w:r>
      <w:r w:rsidRPr="003B1E94">
        <w:rPr>
          <w:b/>
          <w:bCs w:val="0"/>
          <w:szCs w:val="26"/>
        </w:rPr>
        <w:t>о</w:t>
      </w:r>
      <w:r w:rsidRPr="003B1E94">
        <w:rPr>
          <w:b/>
          <w:bCs w:val="0"/>
          <w:szCs w:val="26"/>
        </w:rPr>
        <w:t xml:space="preserve">лосования с машиночитаемым кодом на тренировках и в день голосования </w:t>
      </w:r>
      <w:r w:rsidR="00126B91">
        <w:rPr>
          <w:b/>
          <w:bCs w:val="0"/>
          <w:szCs w:val="26"/>
        </w:rPr>
        <w:t>09 сентября</w:t>
      </w:r>
      <w:r w:rsidRPr="003B1E94">
        <w:rPr>
          <w:b/>
          <w:bCs w:val="0"/>
          <w:szCs w:val="26"/>
        </w:rPr>
        <w:t xml:space="preserve"> 201</w:t>
      </w:r>
      <w:r>
        <w:rPr>
          <w:b/>
          <w:bCs w:val="0"/>
          <w:szCs w:val="26"/>
        </w:rPr>
        <w:t>8</w:t>
      </w:r>
      <w:r w:rsidRPr="003B1E94">
        <w:rPr>
          <w:b/>
          <w:bCs w:val="0"/>
          <w:szCs w:val="26"/>
        </w:rPr>
        <w:t xml:space="preserve"> года</w:t>
      </w:r>
    </w:p>
    <w:p w:rsidR="00752EBA" w:rsidRPr="00F140F0" w:rsidRDefault="00752EBA" w:rsidP="00752EBA">
      <w:pPr>
        <w:rPr>
          <w:sz w:val="16"/>
          <w:szCs w:val="16"/>
        </w:rPr>
      </w:pPr>
    </w:p>
    <w:p w:rsidR="00206A7C" w:rsidRDefault="00206A7C" w:rsidP="00752EBA">
      <w:pPr>
        <w:pStyle w:val="3"/>
        <w:spacing w:line="360" w:lineRule="auto"/>
        <w:ind w:right="0" w:firstLine="1100"/>
      </w:pPr>
    </w:p>
    <w:p w:rsidR="00752EBA" w:rsidRDefault="00206A7C" w:rsidP="00126B91">
      <w:pPr>
        <w:pStyle w:val="3"/>
        <w:spacing w:line="360" w:lineRule="auto"/>
        <w:ind w:right="0" w:firstLine="708"/>
      </w:pPr>
      <w:r w:rsidRPr="00206A7C">
        <w:t>Руководствуясь постановлением Центральной избирательной комиссии Российской Федерации от 15 февраля 2017 года № 74/667-7 «О применении те</w:t>
      </w:r>
      <w:r w:rsidRPr="00206A7C">
        <w:t>х</w:t>
      </w:r>
      <w:r w:rsidRPr="00206A7C">
        <w:t>нологии изготовления протоколов участковых избирательных комиссий об ит</w:t>
      </w:r>
      <w:r w:rsidRPr="00206A7C">
        <w:t>о</w:t>
      </w:r>
      <w:r w:rsidRPr="00206A7C">
        <w:t>гах голосования с машиночитаемым кодом и ускоренного ввода данных прот</w:t>
      </w:r>
      <w:r w:rsidRPr="00206A7C">
        <w:t>о</w:t>
      </w:r>
      <w:r w:rsidRPr="00206A7C">
        <w:t>колов участковых избирательных комиссий об итогах голосования в Государс</w:t>
      </w:r>
      <w:r w:rsidRPr="00206A7C">
        <w:t>т</w:t>
      </w:r>
      <w:r w:rsidRPr="00206A7C">
        <w:t>венную автоматизированную систему Российской Федерации «Выборы» с и</w:t>
      </w:r>
      <w:r w:rsidRPr="00206A7C">
        <w:t>с</w:t>
      </w:r>
      <w:r w:rsidRPr="00206A7C">
        <w:t>пользованием машиночитаемого кода», постановлением избирательной коми</w:t>
      </w:r>
      <w:r w:rsidRPr="00206A7C">
        <w:t>с</w:t>
      </w:r>
      <w:r w:rsidRPr="00206A7C">
        <w:t>сии Краснодарского края от 21 июня 2018 года № 64/658-6 «О применении на территории Краснодарского края при проведении муниципальных выборов (м</w:t>
      </w:r>
      <w:r w:rsidRPr="00206A7C">
        <w:t>е</w:t>
      </w:r>
      <w:r w:rsidRPr="00206A7C">
        <w:t>стного референдума) технологии изготовления протоколов участковых избир</w:t>
      </w:r>
      <w:r w:rsidRPr="00206A7C">
        <w:t>а</w:t>
      </w:r>
      <w:r w:rsidRPr="00206A7C">
        <w:t>тельных комиссий об итогах голосования с машиночитаемым кодом и ускоре</w:t>
      </w:r>
      <w:r w:rsidRPr="00206A7C">
        <w:t>н</w:t>
      </w:r>
      <w:r w:rsidRPr="00206A7C">
        <w:t>ного ввода данных протоколов участковых избирательных комиссий об итогах голосования в Государственную автоматизированную систему Российской Фед</w:t>
      </w:r>
      <w:r w:rsidRPr="00206A7C">
        <w:t>е</w:t>
      </w:r>
      <w:r w:rsidRPr="00206A7C">
        <w:t>рации «Выборы» с использованием машиночитаемого кода»</w:t>
      </w:r>
      <w:r w:rsidR="00752EBA" w:rsidRPr="00925D05">
        <w:t>,</w:t>
      </w:r>
      <w:r w:rsidR="00752EBA">
        <w:t xml:space="preserve"> территориальная избирательная комиссия Кропоткинская РЕШИЛА:</w:t>
      </w:r>
    </w:p>
    <w:p w:rsidR="00752EBA" w:rsidRDefault="00752EBA" w:rsidP="00752EBA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Образовать группу по </w:t>
      </w:r>
      <w:r>
        <w:rPr>
          <w:b w:val="0"/>
          <w:color w:val="000000"/>
          <w:sz w:val="28"/>
          <w:szCs w:val="28"/>
        </w:rPr>
        <w:t>оказанию технической поддержки и методической помощи операторам специального программного обеспечения участковых изб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>рательных комиссий при применении технологии изготовления протоколов уч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стковых избирательных комиссий об итогах голосования с машиночитаемым к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дом на тренировках и в день голосования </w:t>
      </w:r>
      <w:r w:rsidR="00072F52">
        <w:rPr>
          <w:b w:val="0"/>
          <w:color w:val="000000"/>
          <w:sz w:val="28"/>
          <w:szCs w:val="28"/>
        </w:rPr>
        <w:t>09 сентября</w:t>
      </w:r>
      <w:r>
        <w:rPr>
          <w:b w:val="0"/>
          <w:color w:val="000000"/>
          <w:sz w:val="28"/>
          <w:szCs w:val="28"/>
        </w:rPr>
        <w:t xml:space="preserve"> 2018 года</w:t>
      </w:r>
      <w:r>
        <w:rPr>
          <w:b w:val="0"/>
          <w:bCs/>
          <w:sz w:val="28"/>
          <w:szCs w:val="28"/>
        </w:rPr>
        <w:t xml:space="preserve"> (далее - группа технической поддержки) и утвердить ее состав согласно приложению к насто</w:t>
      </w:r>
      <w:r>
        <w:rPr>
          <w:b w:val="0"/>
          <w:bCs/>
          <w:sz w:val="28"/>
          <w:szCs w:val="28"/>
        </w:rPr>
        <w:t>я</w:t>
      </w:r>
      <w:r>
        <w:rPr>
          <w:b w:val="0"/>
          <w:bCs/>
          <w:sz w:val="28"/>
          <w:szCs w:val="28"/>
        </w:rPr>
        <w:t>щему решению</w:t>
      </w:r>
      <w:r>
        <w:rPr>
          <w:b w:val="0"/>
          <w:sz w:val="28"/>
          <w:szCs w:val="28"/>
        </w:rPr>
        <w:t xml:space="preserve">. </w:t>
      </w:r>
    </w:p>
    <w:p w:rsidR="00752EBA" w:rsidRPr="00884224" w:rsidRDefault="00752EBA" w:rsidP="00752EB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right="0" w:firstLine="720"/>
        <w:rPr>
          <w:bCs/>
          <w:szCs w:val="28"/>
        </w:rPr>
      </w:pPr>
      <w:r w:rsidRPr="00884224">
        <w:rPr>
          <w:bCs/>
          <w:szCs w:val="28"/>
        </w:rPr>
        <w:lastRenderedPageBreak/>
        <w:t>Лицам, входящим в состав группы технической поддержки (далее- инс</w:t>
      </w:r>
      <w:r w:rsidRPr="00884224">
        <w:rPr>
          <w:bCs/>
          <w:szCs w:val="28"/>
        </w:rPr>
        <w:t>т</w:t>
      </w:r>
      <w:r w:rsidRPr="00884224">
        <w:rPr>
          <w:bCs/>
          <w:szCs w:val="28"/>
        </w:rPr>
        <w:t xml:space="preserve">рукторы) обеспечить </w:t>
      </w:r>
      <w:r w:rsidRPr="00884224">
        <w:rPr>
          <w:color w:val="000000"/>
          <w:szCs w:val="28"/>
        </w:rPr>
        <w:t>оказание технической поддержки и методической помощи операторам специального программного обеспечения участковых избирательных комиссий при применении технологии изготовления протоколов участковых и</w:t>
      </w:r>
      <w:r w:rsidRPr="00884224">
        <w:rPr>
          <w:color w:val="000000"/>
          <w:szCs w:val="28"/>
        </w:rPr>
        <w:t>з</w:t>
      </w:r>
      <w:r w:rsidRPr="00884224">
        <w:rPr>
          <w:color w:val="000000"/>
          <w:szCs w:val="28"/>
        </w:rPr>
        <w:t>бирательных комиссий об итогах голосования с машиночитаемым кодом на тр</w:t>
      </w:r>
      <w:r w:rsidRPr="00884224">
        <w:rPr>
          <w:color w:val="000000"/>
          <w:szCs w:val="28"/>
        </w:rPr>
        <w:t>е</w:t>
      </w:r>
      <w:r w:rsidRPr="00884224">
        <w:rPr>
          <w:color w:val="000000"/>
          <w:szCs w:val="28"/>
        </w:rPr>
        <w:t xml:space="preserve">нировках и в день голосования </w:t>
      </w:r>
      <w:r w:rsidR="00206A7C">
        <w:rPr>
          <w:color w:val="000000"/>
          <w:szCs w:val="28"/>
        </w:rPr>
        <w:t>09 сентября</w:t>
      </w:r>
      <w:r w:rsidRPr="0088422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884224">
        <w:rPr>
          <w:color w:val="000000"/>
          <w:szCs w:val="28"/>
        </w:rPr>
        <w:t xml:space="preserve"> года, согласно распределению по участковым избирательным комиссиям, утвержденным приложением пункта 1 настоящего решения. </w:t>
      </w:r>
    </w:p>
    <w:p w:rsidR="00752EBA" w:rsidRPr="00884224" w:rsidRDefault="00752EBA" w:rsidP="00752EB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right="0" w:firstLine="709"/>
        <w:rPr>
          <w:bCs/>
          <w:szCs w:val="28"/>
        </w:rPr>
      </w:pPr>
      <w:r w:rsidRPr="00884224">
        <w:rPr>
          <w:bCs/>
          <w:szCs w:val="28"/>
        </w:rPr>
        <w:t xml:space="preserve">Заключить гражданско-правовые договоры с инструкторами группы технической поддержки до </w:t>
      </w:r>
      <w:r>
        <w:rPr>
          <w:bCs/>
          <w:szCs w:val="28"/>
        </w:rPr>
        <w:t xml:space="preserve">1 </w:t>
      </w:r>
      <w:r w:rsidR="00206A7C">
        <w:rPr>
          <w:bCs/>
          <w:szCs w:val="28"/>
        </w:rPr>
        <w:t>августа</w:t>
      </w:r>
      <w:r w:rsidRPr="00884224">
        <w:rPr>
          <w:bCs/>
          <w:szCs w:val="28"/>
        </w:rPr>
        <w:t xml:space="preserve"> 201</w:t>
      </w:r>
      <w:r>
        <w:rPr>
          <w:bCs/>
          <w:szCs w:val="28"/>
        </w:rPr>
        <w:t>8</w:t>
      </w:r>
      <w:r w:rsidRPr="00884224">
        <w:rPr>
          <w:bCs/>
          <w:szCs w:val="28"/>
        </w:rPr>
        <w:t xml:space="preserve"> года. </w:t>
      </w:r>
    </w:p>
    <w:p w:rsidR="00752EBA" w:rsidRPr="00884224" w:rsidRDefault="00752EBA" w:rsidP="00752EBA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right="0" w:firstLine="709"/>
        <w:rPr>
          <w:szCs w:val="24"/>
        </w:rPr>
      </w:pPr>
      <w:r w:rsidRPr="00884224">
        <w:rPr>
          <w:bCs/>
          <w:szCs w:val="28"/>
        </w:rPr>
        <w:t>Для обеспечения деятельности включить в аппарат территориальной и</w:t>
      </w:r>
      <w:r w:rsidRPr="00884224">
        <w:rPr>
          <w:bCs/>
          <w:szCs w:val="28"/>
        </w:rPr>
        <w:t>з</w:t>
      </w:r>
      <w:r w:rsidRPr="00884224">
        <w:rPr>
          <w:bCs/>
          <w:szCs w:val="28"/>
        </w:rPr>
        <w:t xml:space="preserve">бирательной комиссии </w:t>
      </w:r>
      <w:r>
        <w:rPr>
          <w:bCs/>
          <w:szCs w:val="28"/>
        </w:rPr>
        <w:t>Кропоткинская</w:t>
      </w:r>
      <w:r w:rsidRPr="00884224">
        <w:rPr>
          <w:bCs/>
          <w:szCs w:val="28"/>
        </w:rPr>
        <w:t xml:space="preserve"> инструкторов группы технической по</w:t>
      </w:r>
      <w:r w:rsidRPr="00884224">
        <w:rPr>
          <w:bCs/>
          <w:szCs w:val="28"/>
        </w:rPr>
        <w:t>д</w:t>
      </w:r>
      <w:r w:rsidRPr="00884224">
        <w:rPr>
          <w:bCs/>
          <w:szCs w:val="28"/>
        </w:rPr>
        <w:t>держки.</w:t>
      </w:r>
    </w:p>
    <w:p w:rsidR="00752EBA" w:rsidRDefault="00752EBA" w:rsidP="00752EBA">
      <w:pPr>
        <w:pStyle w:val="a7"/>
        <w:spacing w:line="360" w:lineRule="auto"/>
        <w:rPr>
          <w:szCs w:val="28"/>
        </w:rPr>
      </w:pPr>
      <w:r>
        <w:rPr>
          <w:szCs w:val="28"/>
        </w:rPr>
        <w:t xml:space="preserve">5. </w:t>
      </w:r>
      <w:r w:rsidRPr="00954D45">
        <w:rPr>
          <w:szCs w:val="28"/>
        </w:rPr>
        <w:t>Настоящее решение разместить на сайте администрации Кропоткинск</w:t>
      </w:r>
      <w:r w:rsidRPr="00954D45">
        <w:rPr>
          <w:szCs w:val="28"/>
        </w:rPr>
        <w:t>о</w:t>
      </w:r>
      <w:r w:rsidRPr="00954D45">
        <w:rPr>
          <w:szCs w:val="28"/>
        </w:rPr>
        <w:t>го городского поселения (страница ТИК Кропоткинская)  в информационно-телекоммуникационной сети «Интернет».</w:t>
      </w:r>
    </w:p>
    <w:p w:rsidR="00752EBA" w:rsidRPr="00954D45" w:rsidRDefault="00752EBA" w:rsidP="00752EBA">
      <w:pPr>
        <w:pStyle w:val="a7"/>
        <w:spacing w:line="360" w:lineRule="auto"/>
        <w:rPr>
          <w:szCs w:val="28"/>
        </w:rPr>
      </w:pPr>
      <w:r>
        <w:rPr>
          <w:szCs w:val="28"/>
        </w:rPr>
        <w:t xml:space="preserve">6. </w:t>
      </w:r>
      <w:r w:rsidRPr="00954D45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председ</w:t>
      </w:r>
      <w:r>
        <w:rPr>
          <w:szCs w:val="28"/>
        </w:rPr>
        <w:t>а</w:t>
      </w:r>
      <w:r>
        <w:rPr>
          <w:szCs w:val="28"/>
        </w:rPr>
        <w:t>теля</w:t>
      </w:r>
      <w:r w:rsidRPr="00954D45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Кропоткинская А.Н.Эрфурта</w:t>
      </w:r>
      <w:r w:rsidRPr="00954D45">
        <w:rPr>
          <w:szCs w:val="28"/>
        </w:rPr>
        <w:t>.</w:t>
      </w:r>
    </w:p>
    <w:p w:rsidR="00752EBA" w:rsidRPr="00766AB8" w:rsidRDefault="00752EBA" w:rsidP="00752EBA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52EBA" w:rsidRDefault="00752EBA" w:rsidP="00752EBA">
      <w:pPr>
        <w:jc w:val="both"/>
        <w:rPr>
          <w:szCs w:val="28"/>
        </w:rPr>
      </w:pPr>
    </w:p>
    <w:p w:rsidR="00752EBA" w:rsidRPr="00766AB8" w:rsidRDefault="00752EBA" w:rsidP="00752EBA">
      <w:pPr>
        <w:jc w:val="both"/>
        <w:rPr>
          <w:szCs w:val="28"/>
        </w:rPr>
      </w:pPr>
      <w:r w:rsidRPr="00766AB8">
        <w:rPr>
          <w:szCs w:val="28"/>
        </w:rPr>
        <w:t>Председатель территориальной</w:t>
      </w:r>
    </w:p>
    <w:p w:rsidR="00752EBA" w:rsidRPr="00766AB8" w:rsidRDefault="00752EBA" w:rsidP="00752EBA">
      <w:pPr>
        <w:jc w:val="both"/>
        <w:rPr>
          <w:szCs w:val="28"/>
        </w:rPr>
      </w:pPr>
      <w:r w:rsidRPr="00766AB8">
        <w:rPr>
          <w:szCs w:val="28"/>
        </w:rPr>
        <w:t xml:space="preserve">избирательной комиссии </w:t>
      </w:r>
      <w:r>
        <w:rPr>
          <w:szCs w:val="28"/>
        </w:rPr>
        <w:t>Кропоткинская</w:t>
      </w:r>
      <w:r w:rsidRPr="00766AB8">
        <w:rPr>
          <w:szCs w:val="28"/>
        </w:rPr>
        <w:tab/>
      </w:r>
      <w:r w:rsidRPr="00766AB8">
        <w:rPr>
          <w:szCs w:val="28"/>
        </w:rPr>
        <w:tab/>
      </w:r>
      <w:r w:rsidRPr="00766AB8">
        <w:rPr>
          <w:szCs w:val="28"/>
        </w:rPr>
        <w:tab/>
      </w:r>
      <w:r w:rsidRPr="00766AB8">
        <w:rPr>
          <w:szCs w:val="28"/>
        </w:rPr>
        <w:tab/>
      </w:r>
      <w:r>
        <w:rPr>
          <w:szCs w:val="28"/>
        </w:rPr>
        <w:t xml:space="preserve">  А.</w:t>
      </w:r>
      <w:r w:rsidRPr="00766AB8">
        <w:rPr>
          <w:szCs w:val="28"/>
        </w:rPr>
        <w:t xml:space="preserve">Н. </w:t>
      </w:r>
      <w:r>
        <w:rPr>
          <w:szCs w:val="28"/>
        </w:rPr>
        <w:t>Эрфурт</w:t>
      </w:r>
    </w:p>
    <w:p w:rsidR="00752EBA" w:rsidRPr="00766AB8" w:rsidRDefault="00752EBA" w:rsidP="00752EBA">
      <w:pPr>
        <w:contextualSpacing/>
        <w:jc w:val="both"/>
        <w:rPr>
          <w:szCs w:val="28"/>
        </w:rPr>
      </w:pPr>
    </w:p>
    <w:p w:rsidR="00752EBA" w:rsidRPr="00766AB8" w:rsidRDefault="00752EBA" w:rsidP="00752EBA">
      <w:pPr>
        <w:jc w:val="both"/>
        <w:rPr>
          <w:szCs w:val="28"/>
        </w:rPr>
      </w:pPr>
      <w:r w:rsidRPr="00766AB8">
        <w:rPr>
          <w:szCs w:val="28"/>
        </w:rPr>
        <w:t>Секретарь территориальной</w:t>
      </w:r>
    </w:p>
    <w:p w:rsidR="00752EBA" w:rsidRDefault="00752EBA" w:rsidP="00206A7C">
      <w:pPr>
        <w:contextualSpacing/>
        <w:jc w:val="both"/>
        <w:rPr>
          <w:szCs w:val="28"/>
        </w:rPr>
      </w:pPr>
      <w:r w:rsidRPr="00766AB8">
        <w:rPr>
          <w:szCs w:val="28"/>
        </w:rPr>
        <w:t xml:space="preserve">избирательной комиссии </w:t>
      </w:r>
      <w:r>
        <w:rPr>
          <w:szCs w:val="28"/>
        </w:rPr>
        <w:t>Кропоткинская                                      А.А.Худобина</w:t>
      </w:r>
    </w:p>
    <w:p w:rsidR="00206A7C" w:rsidRDefault="00206A7C" w:rsidP="00206A7C">
      <w:pPr>
        <w:contextualSpacing/>
        <w:jc w:val="both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center"/>
        <w:rPr>
          <w:sz w:val="24"/>
        </w:rPr>
      </w:pPr>
    </w:p>
    <w:p w:rsidR="00752EBA" w:rsidRDefault="00752EBA" w:rsidP="00752EBA">
      <w:pPr>
        <w:jc w:val="right"/>
        <w:rPr>
          <w:sz w:val="24"/>
        </w:rPr>
      </w:pPr>
    </w:p>
    <w:p w:rsidR="00752EBA" w:rsidRDefault="00752EBA" w:rsidP="00752EBA">
      <w:pPr>
        <w:jc w:val="right"/>
        <w:rPr>
          <w:sz w:val="24"/>
        </w:rPr>
      </w:pPr>
    </w:p>
    <w:p w:rsidR="00206A7C" w:rsidRDefault="00206A7C" w:rsidP="00752EBA">
      <w:pPr>
        <w:jc w:val="right"/>
        <w:rPr>
          <w:sz w:val="24"/>
        </w:rPr>
      </w:pPr>
    </w:p>
    <w:p w:rsidR="002E59CD" w:rsidRPr="00913128" w:rsidRDefault="002E59CD" w:rsidP="00752EBA">
      <w:pPr>
        <w:jc w:val="right"/>
        <w:rPr>
          <w:sz w:val="24"/>
        </w:rPr>
      </w:pPr>
    </w:p>
    <w:p w:rsidR="002E59CD" w:rsidRPr="00913128" w:rsidRDefault="002E59CD" w:rsidP="00752EBA">
      <w:pPr>
        <w:jc w:val="right"/>
        <w:rPr>
          <w:sz w:val="24"/>
        </w:rPr>
      </w:pPr>
    </w:p>
    <w:p w:rsidR="002E59CD" w:rsidRPr="00913128" w:rsidRDefault="002E59CD" w:rsidP="00752EBA">
      <w:pPr>
        <w:jc w:val="right"/>
        <w:rPr>
          <w:sz w:val="24"/>
        </w:rPr>
      </w:pPr>
    </w:p>
    <w:p w:rsidR="002E59CD" w:rsidRPr="00913128" w:rsidRDefault="002E59CD" w:rsidP="00752EBA">
      <w:pPr>
        <w:jc w:val="right"/>
        <w:rPr>
          <w:sz w:val="24"/>
        </w:rPr>
      </w:pPr>
    </w:p>
    <w:p w:rsidR="002E59CD" w:rsidRPr="00913128" w:rsidRDefault="002E59CD" w:rsidP="00752EBA">
      <w:pPr>
        <w:jc w:val="right"/>
        <w:rPr>
          <w:sz w:val="24"/>
        </w:rPr>
        <w:sectPr w:rsidR="002E59CD" w:rsidRPr="00913128" w:rsidSect="00E85844">
          <w:headerReference w:type="default" r:id="rId7"/>
          <w:footerReference w:type="first" r:id="rId8"/>
          <w:pgSz w:w="11906" w:h="16838" w:code="9"/>
          <w:pgMar w:top="567" w:right="737" w:bottom="907" w:left="1361" w:header="709" w:footer="567" w:gutter="0"/>
          <w:cols w:space="708"/>
          <w:titlePg/>
          <w:docGrid w:linePitch="360"/>
        </w:sectPr>
      </w:pPr>
    </w:p>
    <w:p w:rsidR="002E59CD" w:rsidRPr="00913128" w:rsidRDefault="002E59CD" w:rsidP="00752EBA">
      <w:pPr>
        <w:jc w:val="right"/>
        <w:rPr>
          <w:sz w:val="24"/>
        </w:rPr>
      </w:pPr>
    </w:p>
    <w:p w:rsidR="00752EBA" w:rsidRPr="00A22CD3" w:rsidRDefault="00752EBA" w:rsidP="00752EBA">
      <w:pPr>
        <w:jc w:val="right"/>
        <w:rPr>
          <w:sz w:val="24"/>
        </w:rPr>
      </w:pPr>
      <w:r w:rsidRPr="00A22CD3">
        <w:rPr>
          <w:sz w:val="24"/>
        </w:rPr>
        <w:t>Приложение</w:t>
      </w:r>
    </w:p>
    <w:p w:rsidR="00206A7C" w:rsidRDefault="00752EBA" w:rsidP="00752EBA">
      <w:pPr>
        <w:jc w:val="right"/>
        <w:rPr>
          <w:sz w:val="24"/>
        </w:rPr>
      </w:pPr>
      <w:r w:rsidRPr="00A22CD3">
        <w:rPr>
          <w:sz w:val="24"/>
        </w:rPr>
        <w:t>к решению территориальной избирательной</w:t>
      </w:r>
    </w:p>
    <w:p w:rsidR="00752EBA" w:rsidRPr="00A22CD3" w:rsidRDefault="00752EBA" w:rsidP="00752EBA">
      <w:pPr>
        <w:jc w:val="right"/>
        <w:rPr>
          <w:sz w:val="24"/>
        </w:rPr>
      </w:pPr>
      <w:r w:rsidRPr="00A22CD3">
        <w:rPr>
          <w:sz w:val="24"/>
        </w:rPr>
        <w:t xml:space="preserve">комиссии </w:t>
      </w:r>
      <w:r>
        <w:rPr>
          <w:sz w:val="24"/>
        </w:rPr>
        <w:t>Кропоткинская</w:t>
      </w:r>
    </w:p>
    <w:p w:rsidR="00752EBA" w:rsidRDefault="00752EBA" w:rsidP="00752EBA">
      <w:pPr>
        <w:jc w:val="right"/>
        <w:rPr>
          <w:sz w:val="24"/>
        </w:rPr>
      </w:pPr>
      <w:r>
        <w:rPr>
          <w:sz w:val="24"/>
        </w:rPr>
        <w:t xml:space="preserve">от </w:t>
      </w:r>
      <w:bookmarkStart w:id="0" w:name="_GoBack"/>
      <w:bookmarkEnd w:id="0"/>
      <w:r w:rsidR="00206A7C">
        <w:rPr>
          <w:sz w:val="24"/>
        </w:rPr>
        <w:t>2</w:t>
      </w:r>
      <w:r w:rsidR="002E59CD">
        <w:rPr>
          <w:sz w:val="24"/>
        </w:rPr>
        <w:t>6</w:t>
      </w:r>
      <w:r w:rsidR="00206A7C">
        <w:rPr>
          <w:sz w:val="24"/>
        </w:rPr>
        <w:t xml:space="preserve"> июля</w:t>
      </w:r>
      <w:r>
        <w:rPr>
          <w:sz w:val="24"/>
        </w:rPr>
        <w:t xml:space="preserve"> 2018 г. № </w:t>
      </w:r>
      <w:r w:rsidR="00206A7C">
        <w:rPr>
          <w:sz w:val="24"/>
        </w:rPr>
        <w:t>60</w:t>
      </w:r>
      <w:r>
        <w:rPr>
          <w:sz w:val="24"/>
        </w:rPr>
        <w:t>/</w:t>
      </w:r>
      <w:r w:rsidR="00206A7C">
        <w:rPr>
          <w:sz w:val="24"/>
        </w:rPr>
        <w:t>44</w:t>
      </w:r>
      <w:r w:rsidR="004943CB">
        <w:rPr>
          <w:sz w:val="24"/>
        </w:rPr>
        <w:t>8</w:t>
      </w:r>
    </w:p>
    <w:p w:rsidR="00752EBA" w:rsidRDefault="00752EBA" w:rsidP="00752EBA">
      <w:pPr>
        <w:jc w:val="center"/>
        <w:rPr>
          <w:sz w:val="24"/>
        </w:rPr>
      </w:pPr>
    </w:p>
    <w:p w:rsidR="00752EBA" w:rsidRPr="00215070" w:rsidRDefault="00752EBA" w:rsidP="00752EB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73"/>
        <w:gridCol w:w="4606"/>
        <w:gridCol w:w="4252"/>
        <w:gridCol w:w="2126"/>
      </w:tblGrid>
      <w:tr w:rsidR="002E59CD" w:rsidRPr="00206A7C" w:rsidTr="002E59CD">
        <w:tc>
          <w:tcPr>
            <w:tcW w:w="560" w:type="dxa"/>
          </w:tcPr>
          <w:p w:rsidR="002E59CD" w:rsidRPr="00206A7C" w:rsidRDefault="002E59CD" w:rsidP="00A72A98">
            <w:pPr>
              <w:jc w:val="center"/>
              <w:rPr>
                <w:b/>
                <w:sz w:val="24"/>
              </w:rPr>
            </w:pPr>
            <w:r w:rsidRPr="00206A7C">
              <w:rPr>
                <w:b/>
                <w:sz w:val="24"/>
              </w:rPr>
              <w:t>п/п</w:t>
            </w:r>
          </w:p>
        </w:tc>
        <w:tc>
          <w:tcPr>
            <w:tcW w:w="3873" w:type="dxa"/>
            <w:tcBorders>
              <w:right w:val="single" w:sz="4" w:space="0" w:color="auto"/>
            </w:tcBorders>
          </w:tcPr>
          <w:p w:rsidR="002E59CD" w:rsidRDefault="002E59CD" w:rsidP="00A72A98">
            <w:pPr>
              <w:jc w:val="center"/>
              <w:rPr>
                <w:b/>
                <w:sz w:val="24"/>
              </w:rPr>
            </w:pPr>
            <w:r w:rsidRPr="00206A7C">
              <w:rPr>
                <w:b/>
                <w:sz w:val="24"/>
              </w:rPr>
              <w:t>Ф.И.О.</w:t>
            </w:r>
          </w:p>
          <w:p w:rsidR="002E59CD" w:rsidRPr="00206A7C" w:rsidRDefault="002E59CD" w:rsidP="00A72A98">
            <w:pPr>
              <w:jc w:val="center"/>
              <w:rPr>
                <w:b/>
                <w:sz w:val="24"/>
              </w:rPr>
            </w:pPr>
            <w:r w:rsidRPr="00206A7C">
              <w:rPr>
                <w:b/>
                <w:sz w:val="24"/>
              </w:rPr>
              <w:t xml:space="preserve"> операторов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E59CD" w:rsidRDefault="002E59CD" w:rsidP="002E59CD">
            <w:pPr>
              <w:jc w:val="center"/>
              <w:rPr>
                <w:b/>
                <w:sz w:val="24"/>
              </w:rPr>
            </w:pPr>
            <w:r w:rsidRPr="002E59CD">
              <w:rPr>
                <w:b/>
                <w:sz w:val="24"/>
              </w:rPr>
              <w:t>Закрепление</w:t>
            </w:r>
          </w:p>
          <w:p w:rsidR="002E59CD" w:rsidRPr="00206A7C" w:rsidRDefault="002E59CD" w:rsidP="002E59CD">
            <w:pPr>
              <w:jc w:val="center"/>
              <w:rPr>
                <w:b/>
                <w:sz w:val="24"/>
              </w:rPr>
            </w:pPr>
            <w:r w:rsidRPr="002E59CD">
              <w:rPr>
                <w:b/>
                <w:sz w:val="24"/>
              </w:rPr>
              <w:t xml:space="preserve"> УИК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E59CD" w:rsidRPr="00206A7C" w:rsidRDefault="002E59CD" w:rsidP="00A72A98">
            <w:pPr>
              <w:jc w:val="center"/>
              <w:rPr>
                <w:b/>
                <w:sz w:val="24"/>
              </w:rPr>
            </w:pPr>
            <w:r w:rsidRPr="00206A7C">
              <w:rPr>
                <w:b/>
                <w:sz w:val="24"/>
              </w:rPr>
              <w:t>Место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9CD" w:rsidRPr="00206A7C" w:rsidRDefault="002E59CD" w:rsidP="00A72A98">
            <w:pPr>
              <w:jc w:val="center"/>
              <w:rPr>
                <w:b/>
                <w:sz w:val="24"/>
              </w:rPr>
            </w:pPr>
            <w:r w:rsidRPr="00206A7C">
              <w:rPr>
                <w:b/>
                <w:sz w:val="24"/>
              </w:rPr>
              <w:t xml:space="preserve">Телефон </w:t>
            </w:r>
          </w:p>
        </w:tc>
      </w:tr>
      <w:tr w:rsidR="002E59CD" w:rsidRPr="00206A7C" w:rsidTr="00913128">
        <w:tc>
          <w:tcPr>
            <w:tcW w:w="560" w:type="dxa"/>
            <w:vAlign w:val="center"/>
          </w:tcPr>
          <w:p w:rsidR="002E59CD" w:rsidRPr="00206A7C" w:rsidRDefault="002E59CD" w:rsidP="00913128">
            <w:pPr>
              <w:jc w:val="center"/>
              <w:rPr>
                <w:sz w:val="24"/>
              </w:rPr>
            </w:pPr>
            <w:r w:rsidRPr="00206A7C">
              <w:rPr>
                <w:sz w:val="24"/>
              </w:rPr>
              <w:t>1.</w:t>
            </w:r>
          </w:p>
        </w:tc>
        <w:tc>
          <w:tcPr>
            <w:tcW w:w="3873" w:type="dxa"/>
            <w:tcBorders>
              <w:right w:val="single" w:sz="4" w:space="0" w:color="auto"/>
            </w:tcBorders>
            <w:vAlign w:val="center"/>
          </w:tcPr>
          <w:p w:rsidR="002E59CD" w:rsidRPr="00206A7C" w:rsidRDefault="002E59CD" w:rsidP="00A72A98">
            <w:pPr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Сальков Сергей Александрович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2E59CD" w:rsidRPr="002E59CD" w:rsidRDefault="002E59CD" w:rsidP="00913128">
            <w:pPr>
              <w:jc w:val="center"/>
              <w:rPr>
                <w:color w:val="000000"/>
                <w:sz w:val="24"/>
              </w:rPr>
            </w:pPr>
            <w:r w:rsidRPr="002E59CD">
              <w:rPr>
                <w:color w:val="000000"/>
                <w:sz w:val="24"/>
              </w:rPr>
              <w:t>2401, 2402, 2403, 2404, 2405, 2406, 2407,</w:t>
            </w:r>
          </w:p>
          <w:p w:rsidR="002E59CD" w:rsidRPr="00260B4B" w:rsidRDefault="002E59CD" w:rsidP="00913128">
            <w:pPr>
              <w:jc w:val="center"/>
              <w:rPr>
                <w:color w:val="000000"/>
                <w:sz w:val="20"/>
                <w:szCs w:val="20"/>
              </w:rPr>
            </w:pPr>
            <w:r w:rsidRPr="002E59CD">
              <w:rPr>
                <w:color w:val="000000"/>
                <w:sz w:val="24"/>
              </w:rPr>
              <w:t>2408, 2409</w:t>
            </w:r>
            <w:r>
              <w:rPr>
                <w:color w:val="000000"/>
                <w:sz w:val="24"/>
              </w:rPr>
              <w:t xml:space="preserve">, </w:t>
            </w:r>
            <w:r w:rsidRPr="002E59CD">
              <w:rPr>
                <w:color w:val="000000"/>
                <w:sz w:val="24"/>
              </w:rPr>
              <w:t>2410,</w:t>
            </w:r>
            <w:r>
              <w:rPr>
                <w:color w:val="000000"/>
                <w:sz w:val="24"/>
              </w:rPr>
              <w:t xml:space="preserve"> </w:t>
            </w:r>
            <w:r w:rsidRPr="002E59CD">
              <w:rPr>
                <w:color w:val="000000"/>
                <w:sz w:val="24"/>
              </w:rPr>
              <w:t>2411,</w:t>
            </w:r>
            <w:r>
              <w:rPr>
                <w:color w:val="000000"/>
                <w:sz w:val="24"/>
              </w:rPr>
              <w:t xml:space="preserve"> </w:t>
            </w:r>
            <w:r w:rsidRPr="002E59CD">
              <w:rPr>
                <w:color w:val="000000"/>
                <w:sz w:val="24"/>
              </w:rPr>
              <w:t>2412,</w:t>
            </w:r>
            <w:r>
              <w:rPr>
                <w:color w:val="000000"/>
                <w:sz w:val="24"/>
              </w:rPr>
              <w:t xml:space="preserve"> </w:t>
            </w:r>
            <w:r w:rsidRPr="002E59CD">
              <w:rPr>
                <w:color w:val="000000"/>
                <w:sz w:val="24"/>
              </w:rPr>
              <w:t>2432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E59CD" w:rsidRPr="00206A7C" w:rsidRDefault="002E59CD" w:rsidP="002E59CD">
            <w:pPr>
              <w:jc w:val="both"/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ООО «Микрорайон», программист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E59CD" w:rsidRPr="00206A7C" w:rsidRDefault="002E59CD" w:rsidP="00A72A98">
            <w:pPr>
              <w:jc w:val="center"/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89180697716</w:t>
            </w:r>
          </w:p>
        </w:tc>
      </w:tr>
      <w:tr w:rsidR="002E59CD" w:rsidRPr="00206A7C" w:rsidTr="00913128">
        <w:tc>
          <w:tcPr>
            <w:tcW w:w="560" w:type="dxa"/>
            <w:vAlign w:val="center"/>
          </w:tcPr>
          <w:p w:rsidR="002E59CD" w:rsidRPr="00206A7C" w:rsidRDefault="002E59CD" w:rsidP="00913128">
            <w:pPr>
              <w:jc w:val="center"/>
              <w:rPr>
                <w:sz w:val="24"/>
              </w:rPr>
            </w:pPr>
            <w:r w:rsidRPr="00206A7C">
              <w:rPr>
                <w:sz w:val="24"/>
              </w:rPr>
              <w:t>2.</w:t>
            </w:r>
          </w:p>
        </w:tc>
        <w:tc>
          <w:tcPr>
            <w:tcW w:w="3873" w:type="dxa"/>
            <w:tcBorders>
              <w:right w:val="single" w:sz="4" w:space="0" w:color="auto"/>
            </w:tcBorders>
            <w:vAlign w:val="center"/>
          </w:tcPr>
          <w:p w:rsidR="002E59CD" w:rsidRPr="00206A7C" w:rsidRDefault="002E59CD" w:rsidP="00A72A98">
            <w:pPr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Филимонов Виктор Анатольевич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2E59CD" w:rsidRPr="002E59CD" w:rsidRDefault="002E59CD" w:rsidP="00913128">
            <w:pPr>
              <w:jc w:val="center"/>
              <w:rPr>
                <w:color w:val="000000"/>
                <w:sz w:val="24"/>
              </w:rPr>
            </w:pPr>
            <w:r w:rsidRPr="002E59CD">
              <w:rPr>
                <w:color w:val="000000"/>
                <w:sz w:val="24"/>
              </w:rPr>
              <w:t>2413, 2414, 2415, 2416, 2417, 2418, 2419,</w:t>
            </w:r>
          </w:p>
          <w:p w:rsidR="002E59CD" w:rsidRPr="00206A7C" w:rsidRDefault="002E59CD" w:rsidP="00913128">
            <w:pPr>
              <w:jc w:val="center"/>
              <w:rPr>
                <w:color w:val="000000"/>
                <w:sz w:val="24"/>
              </w:rPr>
            </w:pPr>
            <w:r w:rsidRPr="002E59CD">
              <w:rPr>
                <w:color w:val="000000"/>
                <w:sz w:val="24"/>
              </w:rPr>
              <w:t>2421, 2434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E59CD" w:rsidRPr="00206A7C" w:rsidRDefault="002E59CD" w:rsidP="002E59CD">
            <w:pPr>
              <w:jc w:val="both"/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«Административно-</w:t>
            </w:r>
            <w:r>
              <w:rPr>
                <w:color w:val="000000"/>
                <w:sz w:val="24"/>
              </w:rPr>
              <w:t>т</w:t>
            </w:r>
            <w:r w:rsidRPr="00206A7C">
              <w:rPr>
                <w:color w:val="000000"/>
                <w:sz w:val="24"/>
              </w:rPr>
              <w:t>ехническое пра</w:t>
            </w:r>
            <w:r w:rsidRPr="00206A7C">
              <w:rPr>
                <w:color w:val="000000"/>
                <w:sz w:val="24"/>
              </w:rPr>
              <w:t>в</w:t>
            </w:r>
            <w:r w:rsidRPr="00206A7C">
              <w:rPr>
                <w:color w:val="000000"/>
                <w:sz w:val="24"/>
              </w:rPr>
              <w:t xml:space="preserve">ление администрации Кропоткинского городского поселения Кавказского района», инженер по компьютерным системам МКУ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E59CD" w:rsidRPr="00206A7C" w:rsidRDefault="002E59CD" w:rsidP="00A72A98">
            <w:pPr>
              <w:jc w:val="center"/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89064334058</w:t>
            </w:r>
          </w:p>
        </w:tc>
      </w:tr>
      <w:tr w:rsidR="002E59CD" w:rsidRPr="00206A7C" w:rsidTr="00913128">
        <w:tc>
          <w:tcPr>
            <w:tcW w:w="560" w:type="dxa"/>
            <w:vAlign w:val="center"/>
          </w:tcPr>
          <w:p w:rsidR="002E59CD" w:rsidRPr="00206A7C" w:rsidRDefault="002E59CD" w:rsidP="00913128">
            <w:pPr>
              <w:jc w:val="center"/>
              <w:rPr>
                <w:sz w:val="24"/>
              </w:rPr>
            </w:pPr>
            <w:r w:rsidRPr="00206A7C">
              <w:rPr>
                <w:sz w:val="24"/>
              </w:rPr>
              <w:t>3.</w:t>
            </w:r>
          </w:p>
        </w:tc>
        <w:tc>
          <w:tcPr>
            <w:tcW w:w="3873" w:type="dxa"/>
            <w:tcBorders>
              <w:right w:val="single" w:sz="4" w:space="0" w:color="auto"/>
            </w:tcBorders>
            <w:vAlign w:val="center"/>
          </w:tcPr>
          <w:p w:rsidR="002E59CD" w:rsidRPr="00206A7C" w:rsidRDefault="002E59CD" w:rsidP="00A72A98">
            <w:pPr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Скворцов Илья Сергеевич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2E59CD" w:rsidRPr="002E59CD" w:rsidRDefault="002E59CD" w:rsidP="00913128">
            <w:pPr>
              <w:jc w:val="center"/>
              <w:rPr>
                <w:color w:val="000000"/>
                <w:sz w:val="24"/>
              </w:rPr>
            </w:pPr>
            <w:r w:rsidRPr="002E59CD">
              <w:rPr>
                <w:color w:val="000000"/>
                <w:sz w:val="24"/>
              </w:rPr>
              <w:t>2420,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2422,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2423,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2424,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2426,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2427,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2429,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2430,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2431,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 w:rsidRPr="002E59CD">
              <w:rPr>
                <w:color w:val="000000"/>
                <w:sz w:val="24"/>
              </w:rPr>
              <w:t>2433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2E59CD" w:rsidRPr="00206A7C" w:rsidRDefault="002E59CD" w:rsidP="00A72A98">
            <w:pPr>
              <w:jc w:val="both"/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МКУ «Ситуационный центр» муниц</w:t>
            </w:r>
            <w:r w:rsidRPr="00206A7C">
              <w:rPr>
                <w:color w:val="000000"/>
                <w:sz w:val="24"/>
              </w:rPr>
              <w:t>и</w:t>
            </w:r>
            <w:r w:rsidRPr="00206A7C">
              <w:rPr>
                <w:color w:val="000000"/>
                <w:sz w:val="24"/>
              </w:rPr>
              <w:t>пального образования Кавказский ра</w:t>
            </w:r>
            <w:r w:rsidRPr="00206A7C">
              <w:rPr>
                <w:color w:val="000000"/>
                <w:sz w:val="24"/>
              </w:rPr>
              <w:t>й</w:t>
            </w:r>
            <w:r w:rsidRPr="00206A7C">
              <w:rPr>
                <w:color w:val="000000"/>
                <w:sz w:val="24"/>
              </w:rPr>
              <w:t xml:space="preserve">он, программист-главный специалист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E59CD" w:rsidRPr="00206A7C" w:rsidRDefault="002E59CD" w:rsidP="00A72A98">
            <w:pPr>
              <w:jc w:val="center"/>
              <w:rPr>
                <w:color w:val="000000"/>
                <w:sz w:val="24"/>
              </w:rPr>
            </w:pPr>
            <w:r w:rsidRPr="00206A7C">
              <w:rPr>
                <w:color w:val="000000"/>
                <w:sz w:val="24"/>
              </w:rPr>
              <w:t>89183388368</w:t>
            </w:r>
          </w:p>
        </w:tc>
      </w:tr>
    </w:tbl>
    <w:p w:rsidR="00752EBA" w:rsidRDefault="00752EBA" w:rsidP="00752EBA">
      <w:pPr>
        <w:jc w:val="both"/>
      </w:pPr>
    </w:p>
    <w:p w:rsidR="00D3230C" w:rsidRDefault="00472E17"/>
    <w:sectPr w:rsidR="00D3230C" w:rsidSect="002E59CD">
      <w:pgSz w:w="16838" w:h="11906" w:orient="landscape" w:code="9"/>
      <w:pgMar w:top="1361" w:right="567" w:bottom="73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17" w:rsidRDefault="00472E17">
      <w:r>
        <w:separator/>
      </w:r>
    </w:p>
  </w:endnote>
  <w:endnote w:type="continuationSeparator" w:id="1">
    <w:p w:rsidR="00472E17" w:rsidRDefault="0047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5F" w:rsidRDefault="00472E17">
    <w:pPr>
      <w:pStyle w:val="a5"/>
      <w:rPr>
        <w:sz w:val="16"/>
        <w:szCs w:val="16"/>
        <w:lang w:val="en-US"/>
      </w:rPr>
    </w:pPr>
  </w:p>
  <w:p w:rsidR="008B705F" w:rsidRDefault="00472E17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17" w:rsidRDefault="00472E17">
      <w:r>
        <w:separator/>
      </w:r>
    </w:p>
  </w:footnote>
  <w:footnote w:type="continuationSeparator" w:id="1">
    <w:p w:rsidR="00472E17" w:rsidRDefault="00472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5F" w:rsidRDefault="00672801">
    <w:pPr>
      <w:pStyle w:val="a3"/>
      <w:jc w:val="center"/>
    </w:pPr>
    <w:r>
      <w:fldChar w:fldCharType="begin"/>
    </w:r>
    <w:r w:rsidR="00752EBA">
      <w:instrText xml:space="preserve"> PAGE   \* MERGEFORMAT </w:instrText>
    </w:r>
    <w:r>
      <w:fldChar w:fldCharType="separate"/>
    </w:r>
    <w:r w:rsidR="00473C44">
      <w:rPr>
        <w:noProof/>
      </w:rPr>
      <w:t>2</w:t>
    </w:r>
    <w:r>
      <w:fldChar w:fldCharType="end"/>
    </w:r>
  </w:p>
  <w:p w:rsidR="008B705F" w:rsidRDefault="00472E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EBA"/>
    <w:rsid w:val="00044610"/>
    <w:rsid w:val="00072F52"/>
    <w:rsid w:val="00115238"/>
    <w:rsid w:val="00126B91"/>
    <w:rsid w:val="001E1DF6"/>
    <w:rsid w:val="00206A7C"/>
    <w:rsid w:val="00231679"/>
    <w:rsid w:val="00283C24"/>
    <w:rsid w:val="002E59CD"/>
    <w:rsid w:val="00472E17"/>
    <w:rsid w:val="00473C44"/>
    <w:rsid w:val="004943CB"/>
    <w:rsid w:val="004A24F8"/>
    <w:rsid w:val="005634E8"/>
    <w:rsid w:val="005B6128"/>
    <w:rsid w:val="005D62C3"/>
    <w:rsid w:val="00672801"/>
    <w:rsid w:val="00752EBA"/>
    <w:rsid w:val="008C0879"/>
    <w:rsid w:val="008D53E2"/>
    <w:rsid w:val="00902F8C"/>
    <w:rsid w:val="00913128"/>
    <w:rsid w:val="00972803"/>
    <w:rsid w:val="00987DE3"/>
    <w:rsid w:val="00992565"/>
    <w:rsid w:val="009B71D9"/>
    <w:rsid w:val="009E336D"/>
    <w:rsid w:val="00AC51C5"/>
    <w:rsid w:val="00B76755"/>
    <w:rsid w:val="00C41CDA"/>
    <w:rsid w:val="00C71082"/>
    <w:rsid w:val="00C72FE7"/>
    <w:rsid w:val="00CA3F4D"/>
    <w:rsid w:val="00D14711"/>
    <w:rsid w:val="00E0454D"/>
    <w:rsid w:val="00E04EF4"/>
    <w:rsid w:val="00E97AF4"/>
    <w:rsid w:val="00ED6DCC"/>
    <w:rsid w:val="00F5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752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52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52EBA"/>
    <w:pPr>
      <w:ind w:firstLine="709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752EBA"/>
    <w:pPr>
      <w:ind w:right="4534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752EBA"/>
    <w:pPr>
      <w:ind w:right="175" w:firstLine="540"/>
      <w:jc w:val="both"/>
    </w:pPr>
    <w:rPr>
      <w:bCs w:val="0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caption"/>
    <w:basedOn w:val="a"/>
    <w:semiHidden/>
    <w:unhideWhenUsed/>
    <w:qFormat/>
    <w:rsid w:val="00752EBA"/>
    <w:pPr>
      <w:jc w:val="center"/>
    </w:pPr>
    <w:rPr>
      <w:b/>
      <w:bCs w:val="0"/>
      <w:sz w:val="40"/>
      <w:szCs w:val="20"/>
    </w:rPr>
  </w:style>
  <w:style w:type="paragraph" w:styleId="ac">
    <w:name w:val="Normal (Web)"/>
    <w:basedOn w:val="a"/>
    <w:uiPriority w:val="99"/>
    <w:semiHidden/>
    <w:unhideWhenUsed/>
    <w:rsid w:val="00752EBA"/>
    <w:pPr>
      <w:spacing w:before="120" w:after="216"/>
    </w:pPr>
    <w:rPr>
      <w:bCs w:val="0"/>
      <w:sz w:val="24"/>
    </w:rPr>
  </w:style>
  <w:style w:type="character" w:styleId="ad">
    <w:name w:val="Hyperlink"/>
    <w:basedOn w:val="a0"/>
    <w:uiPriority w:val="99"/>
    <w:unhideWhenUsed/>
    <w:rsid w:val="002E59C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B7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1D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752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52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52EBA"/>
    <w:pPr>
      <w:ind w:firstLine="709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752EBA"/>
    <w:pPr>
      <w:ind w:right="4534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75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752EBA"/>
    <w:pPr>
      <w:ind w:right="175" w:firstLine="540"/>
      <w:jc w:val="both"/>
    </w:pPr>
    <w:rPr>
      <w:bCs w:val="0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752E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rsid w:val="00752E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caption"/>
    <w:basedOn w:val="a"/>
    <w:semiHidden/>
    <w:unhideWhenUsed/>
    <w:qFormat/>
    <w:rsid w:val="00752EBA"/>
    <w:pPr>
      <w:jc w:val="center"/>
    </w:pPr>
    <w:rPr>
      <w:b/>
      <w:bCs w:val="0"/>
      <w:sz w:val="40"/>
      <w:szCs w:val="20"/>
    </w:rPr>
  </w:style>
  <w:style w:type="paragraph" w:styleId="ac">
    <w:name w:val="Normal (Web)"/>
    <w:basedOn w:val="a"/>
    <w:uiPriority w:val="99"/>
    <w:semiHidden/>
    <w:unhideWhenUsed/>
    <w:rsid w:val="00752EBA"/>
    <w:pPr>
      <w:spacing w:before="120" w:after="216"/>
    </w:pPr>
    <w:rPr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ARM_PPZ</cp:lastModifiedBy>
  <cp:revision>7</cp:revision>
  <cp:lastPrinted>2018-08-15T06:01:00Z</cp:lastPrinted>
  <dcterms:created xsi:type="dcterms:W3CDTF">2018-08-14T08:57:00Z</dcterms:created>
  <dcterms:modified xsi:type="dcterms:W3CDTF">2018-08-15T06:12:00Z</dcterms:modified>
</cp:coreProperties>
</file>