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F" w:rsidRPr="00E33D1F" w:rsidRDefault="00E33D1F" w:rsidP="00E33D1F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33D1F">
        <w:rPr>
          <w:rFonts w:eastAsia="Calibri"/>
          <w:b/>
          <w:sz w:val="28"/>
          <w:szCs w:val="28"/>
          <w:lang w:eastAsia="en-US"/>
        </w:rPr>
        <w:t xml:space="preserve">ТЕРРИТОРИАЛЬНАЯ ИЗБИРАТЕЛЬНАЯ КОМИССИЯ </w:t>
      </w:r>
    </w:p>
    <w:p w:rsidR="00E33D1F" w:rsidRPr="00E33D1F" w:rsidRDefault="00E33D1F" w:rsidP="00E33D1F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33D1F">
        <w:rPr>
          <w:rFonts w:eastAsia="Calibri"/>
          <w:b/>
          <w:sz w:val="28"/>
          <w:szCs w:val="28"/>
          <w:lang w:eastAsia="en-US"/>
        </w:rPr>
        <w:t>КРОПОТКИНСКАЯ</w:t>
      </w:r>
    </w:p>
    <w:p w:rsidR="00E33D1F" w:rsidRPr="00E33D1F" w:rsidRDefault="00E33D1F" w:rsidP="00E33D1F">
      <w:pPr>
        <w:spacing w:line="240" w:lineRule="auto"/>
        <w:ind w:firstLine="0"/>
        <w:jc w:val="center"/>
        <w:rPr>
          <w:rFonts w:eastAsia="Calibri"/>
          <w:lang w:eastAsia="en-US"/>
        </w:rPr>
      </w:pPr>
      <w:proofErr w:type="gramStart"/>
      <w:r w:rsidRPr="00E33D1F">
        <w:rPr>
          <w:rFonts w:eastAsia="Calibri"/>
          <w:lang w:eastAsia="en-US"/>
        </w:rPr>
        <w:t>Красная</w:t>
      </w:r>
      <w:proofErr w:type="gramEnd"/>
      <w:r w:rsidRPr="00E33D1F">
        <w:rPr>
          <w:rFonts w:eastAsia="Calibri"/>
          <w:lang w:eastAsia="en-US"/>
        </w:rPr>
        <w:t xml:space="preserve"> ул., д. 54, г. Кропоткин, Краснодарский край, 352380</w:t>
      </w:r>
    </w:p>
    <w:p w:rsidR="00E33D1F" w:rsidRPr="00E33D1F" w:rsidRDefault="00E33D1F" w:rsidP="00E33D1F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E33D1F">
        <w:rPr>
          <w:rFonts w:eastAsia="Calibri"/>
          <w:lang w:eastAsia="en-US"/>
        </w:rPr>
        <w:t>тел/факс (86138) 6-45-75</w:t>
      </w:r>
    </w:p>
    <w:p w:rsidR="00F12B1A" w:rsidRPr="00F12B1A" w:rsidRDefault="00F12B1A" w:rsidP="00F12B1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12B1A" w:rsidRPr="00F12B1A" w:rsidRDefault="00F12B1A" w:rsidP="00F12B1A">
      <w:pPr>
        <w:tabs>
          <w:tab w:val="left" w:pos="3999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F12B1A">
        <w:rPr>
          <w:iCs/>
          <w:sz w:val="28"/>
          <w:szCs w:val="28"/>
        </w:rPr>
        <w:tab/>
      </w:r>
    </w:p>
    <w:p w:rsidR="00F12B1A" w:rsidRPr="00F12B1A" w:rsidRDefault="00F12B1A" w:rsidP="00F12B1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2B1A">
        <w:rPr>
          <w:b/>
          <w:bCs/>
          <w:sz w:val="28"/>
          <w:szCs w:val="28"/>
        </w:rPr>
        <w:t>РЕШЕНИЕ</w:t>
      </w:r>
    </w:p>
    <w:p w:rsidR="00F12B1A" w:rsidRPr="00F12B1A" w:rsidRDefault="00685246" w:rsidP="00F12B1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8080B">
        <w:rPr>
          <w:sz w:val="28"/>
          <w:szCs w:val="28"/>
        </w:rPr>
        <w:t>9</w:t>
      </w:r>
      <w:r w:rsidR="00F12B1A">
        <w:rPr>
          <w:sz w:val="28"/>
          <w:szCs w:val="28"/>
        </w:rPr>
        <w:t xml:space="preserve"> января</w:t>
      </w:r>
      <w:r w:rsidR="00F12B1A" w:rsidRPr="00F12B1A">
        <w:rPr>
          <w:sz w:val="28"/>
          <w:szCs w:val="28"/>
        </w:rPr>
        <w:t xml:space="preserve"> 201</w:t>
      </w:r>
      <w:r w:rsidR="00F12B1A">
        <w:rPr>
          <w:sz w:val="28"/>
          <w:szCs w:val="28"/>
        </w:rPr>
        <w:t>8</w:t>
      </w:r>
      <w:r w:rsidR="00F12B1A" w:rsidRPr="00F12B1A">
        <w:rPr>
          <w:sz w:val="28"/>
          <w:szCs w:val="28"/>
        </w:rPr>
        <w:t xml:space="preserve"> года                                                                       №4</w:t>
      </w:r>
      <w:r w:rsidR="0048080B">
        <w:rPr>
          <w:sz w:val="28"/>
          <w:szCs w:val="28"/>
        </w:rPr>
        <w:t>2</w:t>
      </w:r>
      <w:r w:rsidR="00F12B1A" w:rsidRPr="00F12B1A">
        <w:rPr>
          <w:sz w:val="28"/>
          <w:szCs w:val="28"/>
        </w:rPr>
        <w:t>/2</w:t>
      </w:r>
      <w:r w:rsidR="0048080B">
        <w:rPr>
          <w:sz w:val="28"/>
          <w:szCs w:val="28"/>
        </w:rPr>
        <w:t>99</w:t>
      </w:r>
    </w:p>
    <w:p w:rsidR="00F12B1A" w:rsidRPr="00F12B1A" w:rsidRDefault="00F12B1A" w:rsidP="00F12B1A">
      <w:pPr>
        <w:spacing w:line="240" w:lineRule="auto"/>
        <w:jc w:val="center"/>
      </w:pPr>
      <w:r w:rsidRPr="00F12B1A">
        <w:t xml:space="preserve">г.Кропоткин </w:t>
      </w:r>
    </w:p>
    <w:p w:rsidR="00F12B1A" w:rsidRDefault="00F12B1A" w:rsidP="00BA345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A3452" w:rsidRPr="00BA3452" w:rsidRDefault="00F12B1A" w:rsidP="00BA34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12B1A">
        <w:rPr>
          <w:b/>
          <w:bCs/>
          <w:sz w:val="28"/>
          <w:szCs w:val="28"/>
        </w:rPr>
        <w:t xml:space="preserve">О возложении полномочий на постоянно действующую рабочую группу  при территориальной избирательной комиссии </w:t>
      </w:r>
      <w:r w:rsidR="00611484" w:rsidRPr="00BA3452">
        <w:rPr>
          <w:b/>
          <w:sz w:val="28"/>
          <w:szCs w:val="28"/>
        </w:rPr>
        <w:t>по информационным спорам и иным вопросам</w:t>
      </w:r>
      <w:r>
        <w:rPr>
          <w:b/>
          <w:sz w:val="28"/>
          <w:szCs w:val="28"/>
        </w:rPr>
        <w:t xml:space="preserve"> </w:t>
      </w:r>
      <w:r w:rsidR="00611484" w:rsidRPr="00BA3452">
        <w:rPr>
          <w:b/>
          <w:sz w:val="28"/>
          <w:szCs w:val="28"/>
        </w:rPr>
        <w:t>информационного обеспечения выборо</w:t>
      </w:r>
      <w:r w:rsidR="00611484" w:rsidRPr="00BA3452">
        <w:rPr>
          <w:b/>
          <w:bCs/>
          <w:sz w:val="28"/>
          <w:szCs w:val="28"/>
        </w:rPr>
        <w:t xml:space="preserve">в </w:t>
      </w:r>
      <w:r w:rsidR="00BA3452" w:rsidRPr="00BA3452">
        <w:rPr>
          <w:b/>
          <w:sz w:val="28"/>
          <w:szCs w:val="28"/>
        </w:rPr>
        <w:t>при проведении избирательной кампании по выборам Президента Российской Федерации в 2018 году</w:t>
      </w:r>
    </w:p>
    <w:p w:rsidR="00260F40" w:rsidRPr="00260F40" w:rsidRDefault="00260F40" w:rsidP="00F45128">
      <w:pPr>
        <w:rPr>
          <w:b/>
          <w:sz w:val="28"/>
          <w:szCs w:val="28"/>
        </w:rPr>
      </w:pPr>
    </w:p>
    <w:p w:rsidR="00F45128" w:rsidRPr="00BA3452" w:rsidRDefault="00611484" w:rsidP="00486021">
      <w:pPr>
        <w:rPr>
          <w:sz w:val="28"/>
          <w:szCs w:val="28"/>
        </w:rPr>
      </w:pPr>
      <w:proofErr w:type="gramStart"/>
      <w:r w:rsidRPr="00BA3452">
        <w:rPr>
          <w:sz w:val="28"/>
          <w:szCs w:val="28"/>
        </w:rPr>
        <w:t xml:space="preserve">В соответствии </w:t>
      </w:r>
      <w:r w:rsidR="009C4AFB" w:rsidRPr="00BA3452">
        <w:rPr>
          <w:sz w:val="28"/>
          <w:szCs w:val="28"/>
        </w:rPr>
        <w:t>со статьей 2</w:t>
      </w:r>
      <w:r w:rsidR="00BA3452" w:rsidRPr="00BA3452">
        <w:rPr>
          <w:sz w:val="28"/>
          <w:szCs w:val="28"/>
        </w:rPr>
        <w:t>1</w:t>
      </w:r>
      <w:r w:rsidR="009C4AFB" w:rsidRPr="00BA3452">
        <w:rPr>
          <w:sz w:val="28"/>
          <w:szCs w:val="28"/>
        </w:rPr>
        <w:t xml:space="preserve"> </w:t>
      </w:r>
      <w:hyperlink r:id="rId7" w:history="1">
        <w:r w:rsidR="009C4AFB" w:rsidRPr="00BA3452">
          <w:rPr>
            <w:sz w:val="28"/>
            <w:szCs w:val="28"/>
          </w:rPr>
          <w:t>Федерального закона от 10 января 2003 года № 19-ФЗ «О выборах Президента Российской Федерации»</w:t>
        </w:r>
      </w:hyperlink>
      <w:r w:rsidR="009C4AFB" w:rsidRPr="00BA3452">
        <w:rPr>
          <w:sz w:val="28"/>
          <w:szCs w:val="28"/>
        </w:rPr>
        <w:t xml:space="preserve">, </w:t>
      </w:r>
      <w:r w:rsidRPr="00BA3452">
        <w:rPr>
          <w:sz w:val="28"/>
          <w:szCs w:val="28"/>
        </w:rPr>
        <w:t>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A3452" w:rsidRPr="00BA3452">
        <w:rPr>
          <w:sz w:val="28"/>
          <w:szCs w:val="28"/>
        </w:rPr>
        <w:t>,</w:t>
      </w:r>
      <w:r w:rsidRPr="00BA3452">
        <w:rPr>
          <w:sz w:val="28"/>
          <w:szCs w:val="28"/>
        </w:rPr>
        <w:t xml:space="preserve"> </w:t>
      </w:r>
      <w:r w:rsidR="00BA3452" w:rsidRPr="00BA3452">
        <w:rPr>
          <w:sz w:val="28"/>
          <w:szCs w:val="28"/>
        </w:rPr>
        <w:t>постановлением Центральной избирательной комиссии Российской Федерации от 13 декабря 2017 года № 114/934-7 «О Рабочей группе</w:t>
      </w:r>
      <w:proofErr w:type="gramEnd"/>
      <w:r w:rsidR="00BA3452" w:rsidRPr="00BA3452">
        <w:rPr>
          <w:sz w:val="28"/>
          <w:szCs w:val="28"/>
        </w:rPr>
        <w:t xml:space="preserve"> </w:t>
      </w:r>
      <w:proofErr w:type="gramStart"/>
      <w:r w:rsidR="00BA3452" w:rsidRPr="00BA3452">
        <w:rPr>
          <w:sz w:val="28"/>
          <w:szCs w:val="28"/>
        </w:rPr>
        <w:t xml:space="preserve">по информационным спорам и иным вопросам информационного обеспечения выборов при проведении избирательной кампании по выборам Президента Российской Федерации в 2018 году», </w:t>
      </w:r>
      <w:r w:rsidRPr="00BA3452">
        <w:rPr>
          <w:sz w:val="28"/>
          <w:szCs w:val="28"/>
        </w:rPr>
        <w:t xml:space="preserve">для выполнения возложенных на территориальную избирательную комиссию </w:t>
      </w:r>
      <w:r w:rsidR="00F12B1A">
        <w:rPr>
          <w:sz w:val="28"/>
          <w:szCs w:val="28"/>
        </w:rPr>
        <w:t>Кропоткинская</w:t>
      </w:r>
      <w:r w:rsidRPr="00BA3452">
        <w:rPr>
          <w:sz w:val="28"/>
          <w:szCs w:val="28"/>
        </w:rPr>
        <w:t xml:space="preserve"> полномочий, связанных с осуществлением контроля за соблюдением порядка и правил информационного обеспечения выборов, проведения предвыборной агитации, а также в целях оперативного решения вопросов по информационным спорам в период подготовки и проведения</w:t>
      </w:r>
      <w:proofErr w:type="gramEnd"/>
      <w:r w:rsidRPr="00BA3452">
        <w:rPr>
          <w:sz w:val="28"/>
          <w:szCs w:val="28"/>
        </w:rPr>
        <w:t xml:space="preserve"> </w:t>
      </w:r>
      <w:r w:rsidR="00486021" w:rsidRPr="00BA3452">
        <w:rPr>
          <w:sz w:val="28"/>
          <w:szCs w:val="28"/>
        </w:rPr>
        <w:t>выборов Президента Российской Федерации</w:t>
      </w:r>
      <w:r w:rsidR="00B84F98" w:rsidRPr="00BA3452">
        <w:rPr>
          <w:color w:val="000000"/>
          <w:sz w:val="28"/>
          <w:szCs w:val="28"/>
        </w:rPr>
        <w:t xml:space="preserve">, </w:t>
      </w:r>
      <w:r w:rsidR="00F45128" w:rsidRPr="00BA3452">
        <w:rPr>
          <w:sz w:val="28"/>
          <w:szCs w:val="28"/>
        </w:rPr>
        <w:t xml:space="preserve">территориальная избирательная комиссия </w:t>
      </w:r>
      <w:r w:rsidR="00F12B1A">
        <w:rPr>
          <w:sz w:val="28"/>
          <w:szCs w:val="28"/>
        </w:rPr>
        <w:t>Кропоткинская</w:t>
      </w:r>
      <w:r w:rsidR="00F45128" w:rsidRPr="00BA3452">
        <w:rPr>
          <w:sz w:val="28"/>
          <w:szCs w:val="28"/>
        </w:rPr>
        <w:t xml:space="preserve"> РЕШИЛА:</w:t>
      </w:r>
    </w:p>
    <w:p w:rsidR="00B84F98" w:rsidRDefault="00B84F98" w:rsidP="00C44DD4">
      <w:pPr>
        <w:rPr>
          <w:sz w:val="28"/>
          <w:szCs w:val="28"/>
        </w:rPr>
      </w:pPr>
      <w:r w:rsidRPr="00BA3452">
        <w:rPr>
          <w:sz w:val="28"/>
          <w:szCs w:val="28"/>
        </w:rPr>
        <w:t xml:space="preserve">1. </w:t>
      </w:r>
      <w:proofErr w:type="gramStart"/>
      <w:r w:rsidR="00F12B1A">
        <w:rPr>
          <w:sz w:val="28"/>
          <w:szCs w:val="28"/>
        </w:rPr>
        <w:t>Поручить постоянно действующей Рабочей группе в</w:t>
      </w:r>
      <w:r w:rsidR="00F12B1A" w:rsidRPr="00F12B1A">
        <w:rPr>
          <w:sz w:val="28"/>
          <w:szCs w:val="28"/>
        </w:rPr>
        <w:t xml:space="preserve"> своей работе использовать</w:t>
      </w:r>
      <w:proofErr w:type="gramEnd"/>
      <w:r w:rsidR="00F12B1A" w:rsidRPr="00F12B1A">
        <w:rPr>
          <w:sz w:val="28"/>
          <w:szCs w:val="28"/>
        </w:rPr>
        <w:t xml:space="preserve"> постановление Центральной избирательной комиссии Российской Федерации от 13 декабря 2017 года № 114/934-7 «О Рабочей группе по информационным спорам и иным вопросам информационного </w:t>
      </w:r>
      <w:r w:rsidR="00F12B1A" w:rsidRPr="00F12B1A">
        <w:rPr>
          <w:sz w:val="28"/>
          <w:szCs w:val="28"/>
        </w:rPr>
        <w:lastRenderedPageBreak/>
        <w:t>обеспечения выборов при проведении избирательной кампании по выборам Президента Российской Федерации в 2018 году»</w:t>
      </w:r>
      <w:r w:rsidR="00F12B1A">
        <w:rPr>
          <w:sz w:val="28"/>
          <w:szCs w:val="28"/>
        </w:rPr>
        <w:t xml:space="preserve">. </w:t>
      </w:r>
    </w:p>
    <w:p w:rsidR="005359CD" w:rsidRPr="00BA3452" w:rsidRDefault="005359CD" w:rsidP="005359CD">
      <w:pPr>
        <w:rPr>
          <w:sz w:val="28"/>
          <w:szCs w:val="28"/>
        </w:rPr>
      </w:pPr>
      <w:r>
        <w:rPr>
          <w:sz w:val="28"/>
          <w:szCs w:val="28"/>
        </w:rPr>
        <w:t xml:space="preserve">2. Подтвердить персональный состав </w:t>
      </w:r>
      <w:r w:rsidRPr="005359CD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5359CD">
        <w:rPr>
          <w:sz w:val="28"/>
          <w:szCs w:val="28"/>
        </w:rPr>
        <w:t>по информационным спорам и иным вопросам</w:t>
      </w:r>
      <w:r>
        <w:rPr>
          <w:sz w:val="28"/>
          <w:szCs w:val="28"/>
        </w:rPr>
        <w:t xml:space="preserve"> </w:t>
      </w:r>
      <w:r w:rsidRPr="005359CD">
        <w:rPr>
          <w:sz w:val="28"/>
          <w:szCs w:val="28"/>
        </w:rPr>
        <w:t>информационного обеспечения выборов при проведении избирательной кампании по выборам Президента Российской Федерации в 2018 году</w:t>
      </w:r>
      <w:r>
        <w:rPr>
          <w:sz w:val="28"/>
          <w:szCs w:val="28"/>
        </w:rPr>
        <w:t xml:space="preserve"> (приложение).</w:t>
      </w:r>
    </w:p>
    <w:p w:rsidR="00F12B1A" w:rsidRPr="00F12B1A" w:rsidRDefault="005359CD" w:rsidP="00F12B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12B1A" w:rsidRPr="00F12B1A">
        <w:rPr>
          <w:sz w:val="28"/>
          <w:szCs w:val="28"/>
        </w:rPr>
        <w:t>. 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F12B1A" w:rsidRPr="00F12B1A" w:rsidRDefault="005359CD" w:rsidP="00F12B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2B1A" w:rsidRPr="00F12B1A">
        <w:rPr>
          <w:sz w:val="28"/>
          <w:szCs w:val="28"/>
        </w:rPr>
        <w:t>.</w:t>
      </w:r>
      <w:r w:rsidR="00F12B1A" w:rsidRPr="00F12B1A">
        <w:rPr>
          <w:sz w:val="28"/>
          <w:szCs w:val="20"/>
        </w:rPr>
        <w:t xml:space="preserve"> </w:t>
      </w:r>
      <w:proofErr w:type="gramStart"/>
      <w:r w:rsidR="00F12B1A" w:rsidRPr="00F12B1A">
        <w:rPr>
          <w:sz w:val="28"/>
          <w:szCs w:val="28"/>
        </w:rPr>
        <w:t>Контроль за</w:t>
      </w:r>
      <w:proofErr w:type="gramEnd"/>
      <w:r w:rsidR="00F12B1A" w:rsidRPr="00F12B1A">
        <w:rPr>
          <w:sz w:val="28"/>
          <w:szCs w:val="28"/>
        </w:rPr>
        <w:t xml:space="preserve"> выполнением п. 2 решения возложить на секретаря территориальной избирательной комиссии Кропоткинская </w:t>
      </w:r>
      <w:proofErr w:type="spellStart"/>
      <w:r w:rsidR="00F12B1A" w:rsidRPr="00F12B1A">
        <w:rPr>
          <w:sz w:val="28"/>
          <w:szCs w:val="28"/>
        </w:rPr>
        <w:t>А.А.Худобину</w:t>
      </w:r>
      <w:proofErr w:type="spellEnd"/>
      <w:r w:rsidR="00F12B1A" w:rsidRPr="00F12B1A">
        <w:rPr>
          <w:sz w:val="28"/>
          <w:szCs w:val="28"/>
        </w:rPr>
        <w:t>.</w:t>
      </w:r>
    </w:p>
    <w:p w:rsidR="00F12B1A" w:rsidRPr="00F12B1A" w:rsidRDefault="00F12B1A" w:rsidP="00F12B1A">
      <w:pPr>
        <w:spacing w:line="240" w:lineRule="auto"/>
        <w:jc w:val="left"/>
        <w:rPr>
          <w:sz w:val="28"/>
          <w:szCs w:val="28"/>
        </w:rPr>
      </w:pP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  <w:r w:rsidRPr="00F12B1A">
        <w:rPr>
          <w:sz w:val="28"/>
          <w:szCs w:val="28"/>
        </w:rPr>
        <w:t xml:space="preserve">Председатель </w:t>
      </w:r>
      <w:proofErr w:type="gramStart"/>
      <w:r w:rsidRPr="00F12B1A">
        <w:rPr>
          <w:sz w:val="28"/>
          <w:szCs w:val="28"/>
        </w:rPr>
        <w:t>территориальной</w:t>
      </w:r>
      <w:proofErr w:type="gramEnd"/>
      <w:r w:rsidRPr="00F12B1A">
        <w:rPr>
          <w:sz w:val="28"/>
          <w:szCs w:val="28"/>
        </w:rPr>
        <w:t xml:space="preserve"> </w:t>
      </w: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  <w:r w:rsidRPr="00F12B1A">
        <w:rPr>
          <w:sz w:val="28"/>
          <w:szCs w:val="28"/>
        </w:rPr>
        <w:t>избирательной комиссии Кропоткинская</w:t>
      </w:r>
      <w:r w:rsidRPr="00F12B1A">
        <w:rPr>
          <w:sz w:val="28"/>
          <w:szCs w:val="28"/>
        </w:rPr>
        <w:tab/>
      </w:r>
      <w:r w:rsidRPr="00F12B1A">
        <w:rPr>
          <w:sz w:val="28"/>
          <w:szCs w:val="28"/>
        </w:rPr>
        <w:tab/>
      </w:r>
      <w:r w:rsidRPr="00F12B1A">
        <w:rPr>
          <w:sz w:val="28"/>
          <w:szCs w:val="28"/>
        </w:rPr>
        <w:tab/>
      </w:r>
      <w:r w:rsidRPr="00F12B1A">
        <w:rPr>
          <w:sz w:val="28"/>
          <w:szCs w:val="28"/>
        </w:rPr>
        <w:tab/>
        <w:t xml:space="preserve">  </w:t>
      </w:r>
      <w:proofErr w:type="spellStart"/>
      <w:r w:rsidRPr="00F12B1A">
        <w:rPr>
          <w:sz w:val="28"/>
          <w:szCs w:val="28"/>
        </w:rPr>
        <w:t>А.Н.Эрфурт</w:t>
      </w:r>
      <w:proofErr w:type="spellEnd"/>
      <w:r w:rsidRPr="00F12B1A">
        <w:rPr>
          <w:sz w:val="28"/>
          <w:szCs w:val="28"/>
        </w:rPr>
        <w:t xml:space="preserve"> </w:t>
      </w: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  <w:r w:rsidRPr="00F12B1A">
        <w:rPr>
          <w:sz w:val="28"/>
          <w:szCs w:val="28"/>
        </w:rPr>
        <w:t xml:space="preserve">Секретарь </w:t>
      </w:r>
      <w:proofErr w:type="gramStart"/>
      <w:r w:rsidRPr="00F12B1A">
        <w:rPr>
          <w:sz w:val="28"/>
          <w:szCs w:val="28"/>
        </w:rPr>
        <w:t>территориальной</w:t>
      </w:r>
      <w:proofErr w:type="gramEnd"/>
      <w:r w:rsidRPr="00F12B1A">
        <w:rPr>
          <w:sz w:val="28"/>
          <w:szCs w:val="28"/>
        </w:rPr>
        <w:t xml:space="preserve"> </w:t>
      </w:r>
    </w:p>
    <w:p w:rsidR="00F12B1A" w:rsidRPr="00F12B1A" w:rsidRDefault="00F12B1A" w:rsidP="00F12B1A">
      <w:pPr>
        <w:spacing w:line="240" w:lineRule="auto"/>
        <w:ind w:firstLine="0"/>
        <w:jc w:val="left"/>
        <w:rPr>
          <w:sz w:val="28"/>
          <w:szCs w:val="28"/>
        </w:rPr>
      </w:pPr>
      <w:r w:rsidRPr="00F12B1A">
        <w:rPr>
          <w:sz w:val="28"/>
          <w:szCs w:val="28"/>
        </w:rPr>
        <w:t>избирательной комиссии Кропоткинская</w:t>
      </w:r>
      <w:r w:rsidRPr="00F12B1A">
        <w:rPr>
          <w:sz w:val="28"/>
          <w:szCs w:val="28"/>
        </w:rPr>
        <w:tab/>
      </w:r>
      <w:r w:rsidRPr="00F12B1A">
        <w:rPr>
          <w:sz w:val="28"/>
          <w:szCs w:val="28"/>
        </w:rPr>
        <w:tab/>
        <w:t xml:space="preserve">                   </w:t>
      </w:r>
      <w:proofErr w:type="spellStart"/>
      <w:r w:rsidRPr="00F12B1A">
        <w:rPr>
          <w:sz w:val="28"/>
          <w:szCs w:val="28"/>
        </w:rPr>
        <w:t>А.А.Худобина</w:t>
      </w:r>
      <w:proofErr w:type="spellEnd"/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6021E6" w:rsidRDefault="006021E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6021E6" w:rsidRDefault="006021E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F12B1A" w:rsidRDefault="00F12B1A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395900" w:rsidRPr="00260F40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t xml:space="preserve">Приложение </w:t>
      </w:r>
    </w:p>
    <w:p w:rsidR="00395900" w:rsidRPr="00260F40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t>к решению территориальной избирательной</w:t>
      </w:r>
      <w:r>
        <w:rPr>
          <w:sz w:val="28"/>
          <w:szCs w:val="28"/>
        </w:rPr>
        <w:t xml:space="preserve"> </w:t>
      </w:r>
      <w:r w:rsidRPr="00260F40">
        <w:rPr>
          <w:sz w:val="28"/>
          <w:szCs w:val="28"/>
        </w:rPr>
        <w:t xml:space="preserve">комиссии </w:t>
      </w:r>
      <w:r w:rsidR="005359CD">
        <w:rPr>
          <w:sz w:val="28"/>
          <w:szCs w:val="28"/>
        </w:rPr>
        <w:t>Кропоткинская</w:t>
      </w:r>
    </w:p>
    <w:p w:rsidR="00395900" w:rsidRPr="00260F40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1</w:t>
      </w:r>
      <w:r w:rsidR="006938BC">
        <w:rPr>
          <w:sz w:val="28"/>
          <w:szCs w:val="28"/>
        </w:rPr>
        <w:t>9</w:t>
      </w:r>
      <w:r w:rsidRPr="00260F40">
        <w:rPr>
          <w:sz w:val="28"/>
          <w:szCs w:val="28"/>
        </w:rPr>
        <w:t xml:space="preserve"> </w:t>
      </w:r>
      <w:r w:rsidR="00E614C5">
        <w:rPr>
          <w:sz w:val="28"/>
          <w:szCs w:val="28"/>
        </w:rPr>
        <w:t>января</w:t>
      </w:r>
      <w:r w:rsidRPr="00260F40">
        <w:rPr>
          <w:sz w:val="28"/>
          <w:szCs w:val="28"/>
        </w:rPr>
        <w:t xml:space="preserve"> 201</w:t>
      </w:r>
      <w:r w:rsidR="00E614C5">
        <w:rPr>
          <w:sz w:val="28"/>
          <w:szCs w:val="28"/>
        </w:rPr>
        <w:t>8</w:t>
      </w:r>
      <w:r w:rsidRPr="00260F40">
        <w:rPr>
          <w:sz w:val="28"/>
          <w:szCs w:val="28"/>
        </w:rPr>
        <w:t xml:space="preserve"> года № </w:t>
      </w:r>
      <w:r w:rsidR="00F12B1A">
        <w:rPr>
          <w:sz w:val="28"/>
          <w:szCs w:val="28"/>
        </w:rPr>
        <w:t>4</w:t>
      </w:r>
      <w:r w:rsidR="006938BC">
        <w:rPr>
          <w:sz w:val="28"/>
          <w:szCs w:val="28"/>
        </w:rPr>
        <w:t>2</w:t>
      </w:r>
      <w:r w:rsidRPr="00260F40">
        <w:rPr>
          <w:sz w:val="28"/>
          <w:szCs w:val="28"/>
        </w:rPr>
        <w:t>/</w:t>
      </w:r>
      <w:r w:rsidR="005359CD">
        <w:rPr>
          <w:sz w:val="28"/>
          <w:szCs w:val="28"/>
        </w:rPr>
        <w:t>2</w:t>
      </w:r>
      <w:r w:rsidR="006938BC">
        <w:rPr>
          <w:sz w:val="28"/>
          <w:szCs w:val="28"/>
        </w:rPr>
        <w:t>99</w:t>
      </w:r>
    </w:p>
    <w:p w:rsidR="00260F40" w:rsidRPr="00260F40" w:rsidRDefault="00260F40" w:rsidP="00260F40">
      <w:pPr>
        <w:spacing w:line="240" w:lineRule="auto"/>
        <w:jc w:val="center"/>
        <w:rPr>
          <w:sz w:val="28"/>
          <w:szCs w:val="28"/>
        </w:rPr>
      </w:pPr>
    </w:p>
    <w:p w:rsidR="00260F40" w:rsidRPr="00260F40" w:rsidRDefault="00260F40" w:rsidP="00260F40">
      <w:pPr>
        <w:spacing w:line="240" w:lineRule="auto"/>
        <w:jc w:val="center"/>
        <w:rPr>
          <w:sz w:val="28"/>
          <w:szCs w:val="28"/>
        </w:rPr>
      </w:pPr>
    </w:p>
    <w:p w:rsidR="00260F40" w:rsidRPr="00260F40" w:rsidRDefault="00260F40" w:rsidP="00E011A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60F40">
        <w:rPr>
          <w:b/>
          <w:sz w:val="28"/>
          <w:szCs w:val="28"/>
        </w:rPr>
        <w:t>Состав Рабочей группы</w:t>
      </w:r>
    </w:p>
    <w:p w:rsidR="004207D6" w:rsidRPr="00BA3452" w:rsidRDefault="004C0006" w:rsidP="004207D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11484">
        <w:rPr>
          <w:b/>
          <w:sz w:val="28"/>
          <w:szCs w:val="28"/>
        </w:rPr>
        <w:t xml:space="preserve">по информационным спорам </w:t>
      </w:r>
      <w:r w:rsidR="004207D6" w:rsidRPr="00BA3452">
        <w:rPr>
          <w:b/>
          <w:sz w:val="28"/>
          <w:szCs w:val="28"/>
        </w:rPr>
        <w:t>и иным вопросам</w:t>
      </w:r>
    </w:p>
    <w:p w:rsidR="00260F40" w:rsidRDefault="004207D6" w:rsidP="004207D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A3452">
        <w:rPr>
          <w:b/>
          <w:sz w:val="28"/>
          <w:szCs w:val="28"/>
        </w:rPr>
        <w:t>информационного обеспечения выборо</w:t>
      </w:r>
      <w:r w:rsidRPr="00BA3452">
        <w:rPr>
          <w:b/>
          <w:bCs/>
          <w:sz w:val="28"/>
          <w:szCs w:val="28"/>
        </w:rPr>
        <w:t xml:space="preserve">в </w:t>
      </w:r>
      <w:r w:rsidRPr="00BA3452">
        <w:rPr>
          <w:b/>
          <w:sz w:val="28"/>
          <w:szCs w:val="28"/>
        </w:rPr>
        <w:t>при проведении избирательной кампании по выборам Президента Российской Федерации в 2018 году</w:t>
      </w:r>
    </w:p>
    <w:p w:rsidR="00395900" w:rsidRDefault="00395900" w:rsidP="00395900">
      <w:pPr>
        <w:spacing w:line="240" w:lineRule="auto"/>
        <w:jc w:val="center"/>
        <w:rPr>
          <w:b/>
          <w:bCs/>
          <w:sz w:val="28"/>
          <w:szCs w:val="28"/>
        </w:rPr>
      </w:pPr>
    </w:p>
    <w:p w:rsidR="00F12B1A" w:rsidRPr="00F12B1A" w:rsidRDefault="00F12B1A" w:rsidP="00F12B1A">
      <w:pPr>
        <w:spacing w:line="240" w:lineRule="auto"/>
        <w:ind w:firstLine="0"/>
        <w:rPr>
          <w:sz w:val="28"/>
          <w:szCs w:val="28"/>
        </w:rPr>
      </w:pPr>
      <w:r w:rsidRPr="00F12B1A">
        <w:rPr>
          <w:rFonts w:ascii="Calibri" w:hAnsi="Calibri" w:cs="Arial"/>
          <w:sz w:val="28"/>
          <w:szCs w:val="28"/>
        </w:rPr>
        <w:tab/>
      </w:r>
      <w:r w:rsidRPr="00F12B1A">
        <w:rPr>
          <w:sz w:val="28"/>
          <w:szCs w:val="28"/>
        </w:rPr>
        <w:t>Лепко Д.С. - член  территориальной избирательной комиссии Кропоткинская с  правом решающего голоса, руководитель  рабочей группы;</w:t>
      </w:r>
    </w:p>
    <w:p w:rsidR="00F12B1A" w:rsidRPr="00F12B1A" w:rsidRDefault="00F12B1A" w:rsidP="00F12B1A">
      <w:pPr>
        <w:spacing w:line="240" w:lineRule="auto"/>
        <w:rPr>
          <w:bCs/>
          <w:sz w:val="28"/>
          <w:szCs w:val="28"/>
        </w:rPr>
      </w:pPr>
      <w:r w:rsidRPr="00F12B1A">
        <w:rPr>
          <w:bCs/>
          <w:sz w:val="28"/>
          <w:szCs w:val="28"/>
        </w:rPr>
        <w:t>Бородина М.Н</w:t>
      </w:r>
      <w:r>
        <w:rPr>
          <w:bCs/>
          <w:sz w:val="28"/>
          <w:szCs w:val="28"/>
        </w:rPr>
        <w:t xml:space="preserve">. - </w:t>
      </w:r>
      <w:r w:rsidRPr="00F12B1A">
        <w:rPr>
          <w:bCs/>
          <w:sz w:val="28"/>
          <w:szCs w:val="28"/>
        </w:rPr>
        <w:t>член  территориальной избирательной комиссии Кропоткинская с  правом решающего голоса</w:t>
      </w:r>
      <w:r>
        <w:rPr>
          <w:bCs/>
          <w:sz w:val="28"/>
          <w:szCs w:val="28"/>
        </w:rPr>
        <w:t xml:space="preserve">, </w:t>
      </w:r>
      <w:r w:rsidRPr="00F12B1A">
        <w:rPr>
          <w:bCs/>
          <w:sz w:val="28"/>
          <w:szCs w:val="28"/>
        </w:rPr>
        <w:t>член  рабочей группы;</w:t>
      </w:r>
    </w:p>
    <w:p w:rsidR="00F12B1A" w:rsidRPr="00F12B1A" w:rsidRDefault="00F12B1A" w:rsidP="00F12B1A">
      <w:pPr>
        <w:spacing w:line="240" w:lineRule="auto"/>
        <w:ind w:firstLine="708"/>
        <w:rPr>
          <w:sz w:val="28"/>
          <w:szCs w:val="28"/>
        </w:rPr>
      </w:pPr>
      <w:proofErr w:type="spellStart"/>
      <w:r w:rsidRPr="00F12B1A">
        <w:rPr>
          <w:bCs/>
          <w:sz w:val="28"/>
          <w:szCs w:val="28"/>
        </w:rPr>
        <w:t>Валуйский</w:t>
      </w:r>
      <w:proofErr w:type="spellEnd"/>
      <w:r w:rsidRPr="00F12B1A">
        <w:rPr>
          <w:bCs/>
          <w:sz w:val="28"/>
          <w:szCs w:val="28"/>
        </w:rPr>
        <w:t xml:space="preserve"> Н.А. - </w:t>
      </w:r>
      <w:r w:rsidRPr="00F12B1A">
        <w:rPr>
          <w:sz w:val="28"/>
          <w:szCs w:val="28"/>
        </w:rPr>
        <w:t>член  территориальной избирательной комиссии Кропоткинская с  правом решающего голоса, член  рабочей группы</w:t>
      </w:r>
      <w:r>
        <w:rPr>
          <w:sz w:val="28"/>
          <w:szCs w:val="28"/>
        </w:rPr>
        <w:t>.</w:t>
      </w:r>
    </w:p>
    <w:p w:rsidR="00260F40" w:rsidRPr="00260F40" w:rsidRDefault="00260F40" w:rsidP="00F12B1A">
      <w:pPr>
        <w:pStyle w:val="a6"/>
        <w:spacing w:before="0" w:after="0" w:line="240" w:lineRule="auto"/>
      </w:pPr>
    </w:p>
    <w:sectPr w:rsidR="00260F40" w:rsidRPr="00260F40" w:rsidSect="004C0006">
      <w:type w:val="nextColumn"/>
      <w:pgSz w:w="11905" w:h="16837"/>
      <w:pgMar w:top="851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E2127"/>
    <w:multiLevelType w:val="hybridMultilevel"/>
    <w:tmpl w:val="1A827214"/>
    <w:lvl w:ilvl="0" w:tplc="0C3800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60F40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95900"/>
    <w:rsid w:val="003B1ED9"/>
    <w:rsid w:val="003C5DBD"/>
    <w:rsid w:val="003E14BD"/>
    <w:rsid w:val="00401791"/>
    <w:rsid w:val="00406496"/>
    <w:rsid w:val="0041153C"/>
    <w:rsid w:val="004207D6"/>
    <w:rsid w:val="004504FF"/>
    <w:rsid w:val="0046529B"/>
    <w:rsid w:val="0048080B"/>
    <w:rsid w:val="004818E1"/>
    <w:rsid w:val="00486021"/>
    <w:rsid w:val="004C0006"/>
    <w:rsid w:val="004E0DCA"/>
    <w:rsid w:val="004F4707"/>
    <w:rsid w:val="00500A88"/>
    <w:rsid w:val="005209F7"/>
    <w:rsid w:val="00522FC2"/>
    <w:rsid w:val="005359CD"/>
    <w:rsid w:val="00537319"/>
    <w:rsid w:val="00541681"/>
    <w:rsid w:val="005705CD"/>
    <w:rsid w:val="00574D76"/>
    <w:rsid w:val="00583169"/>
    <w:rsid w:val="005B315A"/>
    <w:rsid w:val="005D4FB7"/>
    <w:rsid w:val="006021E6"/>
    <w:rsid w:val="00602D58"/>
    <w:rsid w:val="00611484"/>
    <w:rsid w:val="00641722"/>
    <w:rsid w:val="00673655"/>
    <w:rsid w:val="00685246"/>
    <w:rsid w:val="006938BC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D6B76"/>
    <w:rsid w:val="007F6FE9"/>
    <w:rsid w:val="00806824"/>
    <w:rsid w:val="008072D5"/>
    <w:rsid w:val="00850728"/>
    <w:rsid w:val="008524B3"/>
    <w:rsid w:val="00855811"/>
    <w:rsid w:val="008673D4"/>
    <w:rsid w:val="00872DDD"/>
    <w:rsid w:val="008A3807"/>
    <w:rsid w:val="008B0A66"/>
    <w:rsid w:val="008C3398"/>
    <w:rsid w:val="008D5DB8"/>
    <w:rsid w:val="00902EF1"/>
    <w:rsid w:val="009A35B8"/>
    <w:rsid w:val="009B6A38"/>
    <w:rsid w:val="009C4AFB"/>
    <w:rsid w:val="009F4608"/>
    <w:rsid w:val="00A02C06"/>
    <w:rsid w:val="00A33BE8"/>
    <w:rsid w:val="00A62256"/>
    <w:rsid w:val="00A75208"/>
    <w:rsid w:val="00A85B1D"/>
    <w:rsid w:val="00AC03F6"/>
    <w:rsid w:val="00AF4710"/>
    <w:rsid w:val="00AF4E4E"/>
    <w:rsid w:val="00B765E9"/>
    <w:rsid w:val="00B83D53"/>
    <w:rsid w:val="00B84F98"/>
    <w:rsid w:val="00B9478E"/>
    <w:rsid w:val="00B96718"/>
    <w:rsid w:val="00BA3452"/>
    <w:rsid w:val="00BF1EB3"/>
    <w:rsid w:val="00BF5FB0"/>
    <w:rsid w:val="00C0546D"/>
    <w:rsid w:val="00C328C1"/>
    <w:rsid w:val="00C41704"/>
    <w:rsid w:val="00C44DD4"/>
    <w:rsid w:val="00C46D35"/>
    <w:rsid w:val="00C50F31"/>
    <w:rsid w:val="00C60434"/>
    <w:rsid w:val="00CC1B89"/>
    <w:rsid w:val="00D2242B"/>
    <w:rsid w:val="00D2269A"/>
    <w:rsid w:val="00D24300"/>
    <w:rsid w:val="00D6417D"/>
    <w:rsid w:val="00D8549D"/>
    <w:rsid w:val="00D9070C"/>
    <w:rsid w:val="00DB351C"/>
    <w:rsid w:val="00DF0240"/>
    <w:rsid w:val="00DF59EF"/>
    <w:rsid w:val="00DF6D75"/>
    <w:rsid w:val="00E011AC"/>
    <w:rsid w:val="00E32AD1"/>
    <w:rsid w:val="00E33D1F"/>
    <w:rsid w:val="00E569EC"/>
    <w:rsid w:val="00E614C5"/>
    <w:rsid w:val="00E809ED"/>
    <w:rsid w:val="00E95884"/>
    <w:rsid w:val="00EA5976"/>
    <w:rsid w:val="00F01FC0"/>
    <w:rsid w:val="00F12B1A"/>
    <w:rsid w:val="00F45128"/>
    <w:rsid w:val="00F52DC2"/>
    <w:rsid w:val="00F56C82"/>
    <w:rsid w:val="00F65FB5"/>
    <w:rsid w:val="00F85DBF"/>
    <w:rsid w:val="00FD1FA2"/>
    <w:rsid w:val="00FD58F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,Т-1,Стиль12-1,Текст14-1,текст14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,Т-1,Стиль12-1,Текст14-1,текст14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16C1-403B-43A3-9083-CCCB3B0F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Владелец</cp:lastModifiedBy>
  <cp:revision>4</cp:revision>
  <cp:lastPrinted>2017-06-19T09:00:00Z</cp:lastPrinted>
  <dcterms:created xsi:type="dcterms:W3CDTF">2018-02-03T06:14:00Z</dcterms:created>
  <dcterms:modified xsi:type="dcterms:W3CDTF">2018-02-11T09:51:00Z</dcterms:modified>
</cp:coreProperties>
</file>