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BDB" w:rsidRPr="000A0BDB" w:rsidRDefault="000A0BDB" w:rsidP="000A0BDB">
      <w:pPr>
        <w:jc w:val="center"/>
        <w:rPr>
          <w:sz w:val="28"/>
          <w:szCs w:val="28"/>
        </w:rPr>
      </w:pPr>
      <w:r w:rsidRPr="000A0BDB">
        <w:rPr>
          <w:sz w:val="28"/>
          <w:szCs w:val="28"/>
        </w:rPr>
        <w:t xml:space="preserve">ПОСТАНОВЛЕНИЕ </w:t>
      </w:r>
    </w:p>
    <w:p w:rsidR="000A0BDB" w:rsidRPr="000A0BDB" w:rsidRDefault="000A0BDB" w:rsidP="000A0BDB">
      <w:pPr>
        <w:jc w:val="center"/>
        <w:rPr>
          <w:sz w:val="28"/>
          <w:szCs w:val="28"/>
        </w:rPr>
      </w:pPr>
      <w:r w:rsidRPr="000A0BDB">
        <w:rPr>
          <w:sz w:val="28"/>
          <w:szCs w:val="28"/>
        </w:rPr>
        <w:t>администрации</w:t>
      </w:r>
      <w:r w:rsidRPr="000A0BDB">
        <w:rPr>
          <w:sz w:val="28"/>
          <w:szCs w:val="28"/>
        </w:rPr>
        <w:t xml:space="preserve"> </w:t>
      </w:r>
      <w:r w:rsidRPr="000A0BDB">
        <w:rPr>
          <w:sz w:val="28"/>
          <w:szCs w:val="28"/>
        </w:rPr>
        <w:t xml:space="preserve">Кропоткинского городского поселения </w:t>
      </w:r>
    </w:p>
    <w:p w:rsidR="006D6040" w:rsidRPr="000A0BDB" w:rsidRDefault="000A0BDB" w:rsidP="000A0BDB">
      <w:pPr>
        <w:jc w:val="center"/>
        <w:rPr>
          <w:sz w:val="28"/>
          <w:szCs w:val="28"/>
        </w:rPr>
      </w:pPr>
      <w:r w:rsidRPr="000A0BDB">
        <w:rPr>
          <w:sz w:val="28"/>
          <w:szCs w:val="28"/>
        </w:rPr>
        <w:t>Кавказского района</w:t>
      </w:r>
    </w:p>
    <w:p w:rsidR="000A0BDB" w:rsidRPr="000A0BDB" w:rsidRDefault="000A0BDB" w:rsidP="000A0BDB">
      <w:pPr>
        <w:jc w:val="center"/>
        <w:rPr>
          <w:sz w:val="28"/>
          <w:szCs w:val="28"/>
        </w:rPr>
      </w:pPr>
      <w:r w:rsidRPr="000A0BDB">
        <w:rPr>
          <w:sz w:val="28"/>
          <w:szCs w:val="28"/>
        </w:rPr>
        <w:t>от 26.06.2026                                                    № 1062</w:t>
      </w:r>
    </w:p>
    <w:p w:rsidR="006D6040" w:rsidRPr="000A0BDB" w:rsidRDefault="006D6040" w:rsidP="006D6040">
      <w:pPr>
        <w:jc w:val="center"/>
        <w:rPr>
          <w:sz w:val="28"/>
          <w:szCs w:val="28"/>
        </w:rPr>
      </w:pPr>
    </w:p>
    <w:p w:rsidR="006D6040" w:rsidRDefault="006D6040" w:rsidP="000A75DB">
      <w:pPr>
        <w:rPr>
          <w:b/>
          <w:sz w:val="28"/>
          <w:szCs w:val="28"/>
        </w:rPr>
      </w:pPr>
    </w:p>
    <w:p w:rsidR="000A0BDB" w:rsidRDefault="000A0BDB" w:rsidP="000A75DB">
      <w:pPr>
        <w:rPr>
          <w:b/>
          <w:sz w:val="28"/>
          <w:szCs w:val="28"/>
        </w:rPr>
      </w:pPr>
    </w:p>
    <w:p w:rsidR="000A0BDB" w:rsidRDefault="000A0BDB" w:rsidP="000A75DB">
      <w:pPr>
        <w:rPr>
          <w:b/>
          <w:sz w:val="28"/>
          <w:szCs w:val="28"/>
        </w:rPr>
      </w:pPr>
    </w:p>
    <w:p w:rsidR="006D6040" w:rsidRDefault="006D6040" w:rsidP="006D60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</w:t>
      </w:r>
    </w:p>
    <w:p w:rsidR="006D6040" w:rsidRDefault="006D6040" w:rsidP="006D60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Кропоткинского городского поселения Кавказского района от </w:t>
      </w:r>
      <w:r w:rsidR="00A55952">
        <w:rPr>
          <w:b/>
          <w:sz w:val="28"/>
          <w:szCs w:val="28"/>
        </w:rPr>
        <w:t xml:space="preserve">                      </w:t>
      </w:r>
      <w:r w:rsidR="003C1DDD">
        <w:rPr>
          <w:b/>
          <w:sz w:val="28"/>
          <w:szCs w:val="28"/>
        </w:rPr>
        <w:t>2</w:t>
      </w:r>
      <w:r w:rsidR="00FB2CF3">
        <w:rPr>
          <w:b/>
          <w:sz w:val="28"/>
          <w:szCs w:val="28"/>
        </w:rPr>
        <w:t xml:space="preserve">7 </w:t>
      </w:r>
      <w:r w:rsidR="003C1DDD">
        <w:rPr>
          <w:b/>
          <w:sz w:val="28"/>
          <w:szCs w:val="28"/>
        </w:rPr>
        <w:t>февраля 2018 года № 184</w:t>
      </w:r>
      <w:r>
        <w:rPr>
          <w:b/>
          <w:sz w:val="28"/>
          <w:szCs w:val="28"/>
        </w:rPr>
        <w:t xml:space="preserve"> «</w:t>
      </w:r>
      <w:r w:rsidRPr="006D6040">
        <w:rPr>
          <w:b/>
          <w:sz w:val="28"/>
          <w:szCs w:val="28"/>
        </w:rPr>
        <w:t xml:space="preserve">Об утверждении </w:t>
      </w:r>
      <w:r w:rsidR="003C1DDD">
        <w:rPr>
          <w:b/>
          <w:sz w:val="28"/>
          <w:szCs w:val="28"/>
        </w:rPr>
        <w:t>Положения об организации похоронного дела и ритуальных услуг</w:t>
      </w:r>
      <w:r w:rsidRPr="006D6040">
        <w:rPr>
          <w:b/>
          <w:sz w:val="28"/>
          <w:szCs w:val="28"/>
        </w:rPr>
        <w:t xml:space="preserve"> на территории Кропоткинского городского поселения Кавказского района</w:t>
      </w:r>
      <w:r>
        <w:rPr>
          <w:b/>
          <w:sz w:val="28"/>
          <w:szCs w:val="28"/>
        </w:rPr>
        <w:t>»</w:t>
      </w:r>
    </w:p>
    <w:p w:rsidR="000A75DB" w:rsidRDefault="000A75DB" w:rsidP="00007267">
      <w:pPr>
        <w:rPr>
          <w:b/>
          <w:sz w:val="32"/>
          <w:szCs w:val="32"/>
        </w:rPr>
      </w:pPr>
    </w:p>
    <w:p w:rsidR="000A0BDB" w:rsidRDefault="000A0BDB" w:rsidP="00007267">
      <w:pPr>
        <w:rPr>
          <w:b/>
          <w:sz w:val="32"/>
          <w:szCs w:val="32"/>
        </w:rPr>
      </w:pPr>
    </w:p>
    <w:p w:rsidR="000A0BDB" w:rsidRDefault="000A0BDB" w:rsidP="00007267">
      <w:pPr>
        <w:rPr>
          <w:b/>
          <w:sz w:val="32"/>
          <w:szCs w:val="32"/>
        </w:rPr>
      </w:pPr>
      <w:bookmarkStart w:id="0" w:name="_GoBack"/>
      <w:bookmarkEnd w:id="0"/>
    </w:p>
    <w:p w:rsidR="000358EF" w:rsidRPr="000358EF" w:rsidRDefault="000358EF" w:rsidP="000A75DB">
      <w:pPr>
        <w:suppressAutoHyphens/>
        <w:ind w:firstLine="851"/>
        <w:jc w:val="both"/>
        <w:rPr>
          <w:sz w:val="28"/>
          <w:szCs w:val="28"/>
          <w:lang w:eastAsia="ar-SA"/>
        </w:rPr>
      </w:pPr>
      <w:proofErr w:type="gramStart"/>
      <w:r w:rsidRPr="000358EF">
        <w:rPr>
          <w:sz w:val="28"/>
          <w:szCs w:val="28"/>
          <w:lang w:eastAsia="ar-SA"/>
        </w:rPr>
        <w:t>В соответствии с Федеральным законом</w:t>
      </w:r>
      <w:r w:rsidR="001F2BAD">
        <w:rPr>
          <w:sz w:val="28"/>
          <w:szCs w:val="28"/>
          <w:lang w:eastAsia="ar-SA"/>
        </w:rPr>
        <w:t xml:space="preserve"> от 20 марта 2025 года               № </w:t>
      </w:r>
      <w:r w:rsidRPr="000358EF">
        <w:rPr>
          <w:sz w:val="28"/>
          <w:szCs w:val="28"/>
          <w:lang w:eastAsia="ar-SA"/>
        </w:rPr>
        <w:t>3</w:t>
      </w:r>
      <w:r w:rsidR="001F2BAD">
        <w:rPr>
          <w:sz w:val="28"/>
          <w:szCs w:val="28"/>
          <w:lang w:eastAsia="ar-SA"/>
        </w:rPr>
        <w:t>3</w:t>
      </w:r>
      <w:r w:rsidRPr="000358EF">
        <w:rPr>
          <w:sz w:val="28"/>
          <w:szCs w:val="28"/>
          <w:lang w:eastAsia="ar-SA"/>
        </w:rPr>
        <w:t xml:space="preserve">-ФЗ «Об общих принципах организации местного самоуправления в </w:t>
      </w:r>
      <w:r w:rsidR="001F2BAD">
        <w:rPr>
          <w:sz w:val="28"/>
          <w:szCs w:val="28"/>
          <w:lang w:eastAsia="ar-SA"/>
        </w:rPr>
        <w:t>единой системе публичной власти</w:t>
      </w:r>
      <w:r w:rsidRPr="000358EF">
        <w:rPr>
          <w:sz w:val="28"/>
          <w:szCs w:val="28"/>
          <w:lang w:eastAsia="ar-SA"/>
        </w:rPr>
        <w:t xml:space="preserve">», </w:t>
      </w:r>
      <w:r w:rsidR="001F2BAD">
        <w:rPr>
          <w:sz w:val="28"/>
          <w:szCs w:val="28"/>
          <w:lang w:eastAsia="ar-SA"/>
        </w:rPr>
        <w:t xml:space="preserve">Федерального закона от 12 января </w:t>
      </w:r>
      <w:r w:rsidR="00546654">
        <w:rPr>
          <w:sz w:val="28"/>
          <w:szCs w:val="28"/>
          <w:lang w:eastAsia="ar-SA"/>
        </w:rPr>
        <w:t xml:space="preserve">                 </w:t>
      </w:r>
      <w:r w:rsidR="001F2BAD">
        <w:rPr>
          <w:sz w:val="28"/>
          <w:szCs w:val="28"/>
          <w:lang w:eastAsia="ar-SA"/>
        </w:rPr>
        <w:t>1996 года</w:t>
      </w:r>
      <w:r w:rsidRPr="000358EF">
        <w:rPr>
          <w:sz w:val="28"/>
          <w:szCs w:val="28"/>
          <w:lang w:eastAsia="ar-SA"/>
        </w:rPr>
        <w:t xml:space="preserve"> </w:t>
      </w:r>
      <w:r w:rsidR="001F2BAD">
        <w:rPr>
          <w:sz w:val="28"/>
          <w:szCs w:val="28"/>
          <w:lang w:eastAsia="ar-SA"/>
        </w:rPr>
        <w:t xml:space="preserve">№ 8-ФЗ «О погребении и похоронном деле», </w:t>
      </w:r>
      <w:r w:rsidRPr="000358EF">
        <w:rPr>
          <w:sz w:val="28"/>
          <w:szCs w:val="28"/>
          <w:lang w:eastAsia="ar-SA"/>
        </w:rPr>
        <w:t>Закона К</w:t>
      </w:r>
      <w:r w:rsidR="001F2BAD">
        <w:rPr>
          <w:sz w:val="28"/>
          <w:szCs w:val="28"/>
          <w:lang w:eastAsia="ar-SA"/>
        </w:rPr>
        <w:t>раснодарского края  от 04</w:t>
      </w:r>
      <w:r w:rsidRPr="000358EF">
        <w:rPr>
          <w:sz w:val="28"/>
          <w:szCs w:val="28"/>
          <w:lang w:eastAsia="ar-SA"/>
        </w:rPr>
        <w:t xml:space="preserve"> </w:t>
      </w:r>
      <w:r w:rsidR="001F2BAD">
        <w:rPr>
          <w:sz w:val="28"/>
          <w:szCs w:val="28"/>
          <w:lang w:eastAsia="ar-SA"/>
        </w:rPr>
        <w:t>февраля</w:t>
      </w:r>
      <w:r w:rsidRPr="000358EF">
        <w:rPr>
          <w:sz w:val="28"/>
          <w:szCs w:val="28"/>
          <w:lang w:eastAsia="ar-SA"/>
        </w:rPr>
        <w:t xml:space="preserve"> 200</w:t>
      </w:r>
      <w:r w:rsidR="001F2BAD">
        <w:rPr>
          <w:sz w:val="28"/>
          <w:szCs w:val="28"/>
          <w:lang w:eastAsia="ar-SA"/>
        </w:rPr>
        <w:t>4</w:t>
      </w:r>
      <w:r w:rsidRPr="000358EF">
        <w:rPr>
          <w:sz w:val="28"/>
          <w:szCs w:val="28"/>
          <w:lang w:eastAsia="ar-SA"/>
        </w:rPr>
        <w:t xml:space="preserve"> года №</w:t>
      </w:r>
      <w:r w:rsidR="001F2BAD">
        <w:rPr>
          <w:sz w:val="28"/>
          <w:szCs w:val="28"/>
          <w:lang w:eastAsia="ar-SA"/>
        </w:rPr>
        <w:t xml:space="preserve"> 666-КЗ «О погребении и похоронном деле в Краснодарском крае</w:t>
      </w:r>
      <w:r w:rsidRPr="000358EF">
        <w:rPr>
          <w:sz w:val="28"/>
          <w:szCs w:val="28"/>
          <w:lang w:eastAsia="ar-SA"/>
        </w:rPr>
        <w:t xml:space="preserve">», </w:t>
      </w:r>
      <w:r w:rsidR="001F2BAD">
        <w:rPr>
          <w:sz w:val="28"/>
          <w:szCs w:val="28"/>
          <w:lang w:eastAsia="ar-SA"/>
        </w:rPr>
        <w:t>а также в целях исполнения полномочий органов местного</w:t>
      </w:r>
      <w:proofErr w:type="gramEnd"/>
      <w:r w:rsidR="001F2BAD">
        <w:rPr>
          <w:sz w:val="28"/>
          <w:szCs w:val="28"/>
          <w:lang w:eastAsia="ar-SA"/>
        </w:rPr>
        <w:t xml:space="preserve"> самоуправления по организации похоронного дела, регулирования отношений, связанных с предоставлением населению ритуальных услуг </w:t>
      </w:r>
      <w:proofErr w:type="gramStart"/>
      <w:r w:rsidR="001F2BAD">
        <w:rPr>
          <w:sz w:val="28"/>
          <w:szCs w:val="28"/>
          <w:lang w:eastAsia="ar-SA"/>
        </w:rPr>
        <w:t>на</w:t>
      </w:r>
      <w:proofErr w:type="gramEnd"/>
      <w:r w:rsidR="001F2BAD">
        <w:rPr>
          <w:sz w:val="28"/>
          <w:szCs w:val="28"/>
          <w:lang w:eastAsia="ar-SA"/>
        </w:rPr>
        <w:t xml:space="preserve"> территории Кропоткинского городского поселения Кавказского района</w:t>
      </w:r>
      <w:r w:rsidR="00546654">
        <w:rPr>
          <w:sz w:val="28"/>
          <w:szCs w:val="28"/>
          <w:lang w:eastAsia="ar-SA"/>
        </w:rPr>
        <w:t xml:space="preserve">,                         </w:t>
      </w:r>
      <w:r w:rsidRPr="000358EF">
        <w:rPr>
          <w:sz w:val="28"/>
          <w:szCs w:val="28"/>
          <w:lang w:eastAsia="ar-SA"/>
        </w:rPr>
        <w:t xml:space="preserve"> </w:t>
      </w:r>
      <w:proofErr w:type="gramStart"/>
      <w:r w:rsidRPr="000358EF">
        <w:rPr>
          <w:sz w:val="28"/>
          <w:szCs w:val="28"/>
          <w:lang w:eastAsia="ar-SA"/>
        </w:rPr>
        <w:t>п</w:t>
      </w:r>
      <w:proofErr w:type="gramEnd"/>
      <w:r w:rsidRPr="000358EF">
        <w:rPr>
          <w:sz w:val="28"/>
          <w:szCs w:val="28"/>
          <w:lang w:eastAsia="ar-SA"/>
        </w:rPr>
        <w:t xml:space="preserve"> о с т а н о в л я ю:</w:t>
      </w:r>
    </w:p>
    <w:p w:rsidR="00DC529A" w:rsidRDefault="006D6040" w:rsidP="00E066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Кропоткинского городского </w:t>
      </w:r>
      <w:r w:rsidR="003C4B7B">
        <w:rPr>
          <w:sz w:val="28"/>
          <w:szCs w:val="28"/>
        </w:rPr>
        <w:t>поселения Кавказского района от</w:t>
      </w:r>
      <w:r w:rsidRPr="006D6040">
        <w:rPr>
          <w:sz w:val="28"/>
          <w:szCs w:val="28"/>
        </w:rPr>
        <w:t xml:space="preserve"> </w:t>
      </w:r>
      <w:r w:rsidR="001F2BAD">
        <w:rPr>
          <w:sz w:val="28"/>
          <w:szCs w:val="28"/>
        </w:rPr>
        <w:t>2</w:t>
      </w:r>
      <w:r w:rsidR="00FB2CF3" w:rsidRPr="00FB2CF3">
        <w:rPr>
          <w:sz w:val="28"/>
          <w:szCs w:val="28"/>
        </w:rPr>
        <w:t xml:space="preserve">7 </w:t>
      </w:r>
      <w:r w:rsidR="001F2BAD">
        <w:rPr>
          <w:sz w:val="28"/>
          <w:szCs w:val="28"/>
        </w:rPr>
        <w:t>февра</w:t>
      </w:r>
      <w:r w:rsidR="00FB2CF3" w:rsidRPr="00FB2CF3">
        <w:rPr>
          <w:sz w:val="28"/>
          <w:szCs w:val="28"/>
        </w:rPr>
        <w:t>ля 20</w:t>
      </w:r>
      <w:r w:rsidR="001F2BAD">
        <w:rPr>
          <w:sz w:val="28"/>
          <w:szCs w:val="28"/>
        </w:rPr>
        <w:t>18</w:t>
      </w:r>
      <w:r w:rsidR="00FB2CF3" w:rsidRPr="00FB2CF3">
        <w:rPr>
          <w:sz w:val="28"/>
          <w:szCs w:val="28"/>
        </w:rPr>
        <w:t xml:space="preserve"> года № 1</w:t>
      </w:r>
      <w:r w:rsidR="001F2BAD">
        <w:rPr>
          <w:sz w:val="28"/>
          <w:szCs w:val="28"/>
        </w:rPr>
        <w:t>84</w:t>
      </w:r>
      <w:r w:rsidR="003C4B7B">
        <w:rPr>
          <w:b/>
          <w:sz w:val="28"/>
          <w:szCs w:val="28"/>
        </w:rPr>
        <w:t xml:space="preserve"> </w:t>
      </w:r>
      <w:r w:rsidR="001F2BAD">
        <w:rPr>
          <w:sz w:val="28"/>
          <w:szCs w:val="28"/>
        </w:rPr>
        <w:t>«Об</w:t>
      </w:r>
      <w:r w:rsidRPr="006D6040">
        <w:rPr>
          <w:sz w:val="28"/>
          <w:szCs w:val="28"/>
        </w:rPr>
        <w:t xml:space="preserve"> утверждении </w:t>
      </w:r>
      <w:r w:rsidR="001F2BAD">
        <w:rPr>
          <w:sz w:val="28"/>
          <w:szCs w:val="28"/>
        </w:rPr>
        <w:t>Положения об организации похоронного дела и ритуальных услуг</w:t>
      </w:r>
      <w:r w:rsidRPr="006D6040">
        <w:rPr>
          <w:sz w:val="28"/>
          <w:szCs w:val="28"/>
        </w:rPr>
        <w:t xml:space="preserve"> на территории Кропоткинского городского поселения Кавказского района</w:t>
      </w:r>
      <w:r w:rsidR="00E06665">
        <w:rPr>
          <w:sz w:val="28"/>
          <w:szCs w:val="28"/>
        </w:rPr>
        <w:t>»</w:t>
      </w:r>
      <w:r w:rsidR="00F44AAE">
        <w:rPr>
          <w:sz w:val="28"/>
          <w:szCs w:val="28"/>
        </w:rPr>
        <w:t xml:space="preserve"> </w:t>
      </w:r>
      <w:r w:rsidR="00546654">
        <w:rPr>
          <w:sz w:val="28"/>
          <w:szCs w:val="28"/>
        </w:rPr>
        <w:t>следующие изменения</w:t>
      </w:r>
      <w:r w:rsidR="001F2BAD">
        <w:rPr>
          <w:sz w:val="28"/>
          <w:szCs w:val="28"/>
        </w:rPr>
        <w:t>:</w:t>
      </w:r>
    </w:p>
    <w:p w:rsidR="00F44AAE" w:rsidRDefault="00546654" w:rsidP="00E066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956B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</w:t>
      </w:r>
      <w:r w:rsidR="00956BD2">
        <w:rPr>
          <w:sz w:val="28"/>
          <w:szCs w:val="28"/>
        </w:rPr>
        <w:t>5.9</w:t>
      </w:r>
      <w:r w:rsidR="001D2F3F">
        <w:rPr>
          <w:sz w:val="28"/>
          <w:szCs w:val="28"/>
        </w:rPr>
        <w:t>.</w:t>
      </w:r>
      <w:r w:rsidR="00956B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приложения к постановлению изложить </w:t>
      </w:r>
      <w:r w:rsidR="00956BD2">
        <w:rPr>
          <w:sz w:val="28"/>
          <w:szCs w:val="28"/>
        </w:rPr>
        <w:t>в новой редакции: «</w:t>
      </w:r>
      <w:r>
        <w:rPr>
          <w:sz w:val="28"/>
          <w:szCs w:val="28"/>
        </w:rPr>
        <w:t xml:space="preserve">5.9. </w:t>
      </w:r>
      <w:r w:rsidR="00956BD2">
        <w:rPr>
          <w:sz w:val="28"/>
          <w:szCs w:val="28"/>
        </w:rPr>
        <w:t xml:space="preserve">Стоимость гарантированного перечня услуг по погребению определяется органом местного самоуправления по предварительному согласованию с </w:t>
      </w:r>
      <w:r w:rsidR="00956BD2" w:rsidRPr="00956BD2">
        <w:rPr>
          <w:sz w:val="28"/>
          <w:szCs w:val="28"/>
          <w:shd w:val="clear" w:color="auto" w:fill="FFFFFF"/>
        </w:rPr>
        <w:t>органом исполнительной власти Краснодарского края в области государственного регулирования цен (тарифов)</w:t>
      </w:r>
      <w:r w:rsidR="001D2F3F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956BD2" w:rsidRDefault="001D2F3F" w:rsidP="00E066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956BD2">
        <w:rPr>
          <w:sz w:val="28"/>
          <w:szCs w:val="28"/>
        </w:rPr>
        <w:t xml:space="preserve"> </w:t>
      </w:r>
      <w:r>
        <w:rPr>
          <w:sz w:val="28"/>
          <w:szCs w:val="28"/>
        </w:rPr>
        <w:t>пункт</w:t>
      </w:r>
      <w:r w:rsidR="00956BD2">
        <w:rPr>
          <w:sz w:val="28"/>
          <w:szCs w:val="28"/>
        </w:rPr>
        <w:t xml:space="preserve"> 6.4</w:t>
      </w:r>
      <w:r>
        <w:rPr>
          <w:sz w:val="28"/>
          <w:szCs w:val="28"/>
        </w:rPr>
        <w:t>.</w:t>
      </w:r>
      <w:r w:rsidR="00956BD2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приложения к постановлению признать утратившим силу</w:t>
      </w:r>
      <w:r w:rsidR="00956BD2">
        <w:rPr>
          <w:sz w:val="28"/>
          <w:szCs w:val="28"/>
        </w:rPr>
        <w:t>;</w:t>
      </w:r>
    </w:p>
    <w:p w:rsidR="002B0DCF" w:rsidRPr="002B0DCF" w:rsidRDefault="001D2F3F" w:rsidP="00E066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956B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</w:t>
      </w:r>
      <w:r w:rsidR="00956BD2">
        <w:rPr>
          <w:sz w:val="28"/>
          <w:szCs w:val="28"/>
        </w:rPr>
        <w:t xml:space="preserve"> 7.2</w:t>
      </w:r>
      <w:r>
        <w:rPr>
          <w:sz w:val="28"/>
          <w:szCs w:val="28"/>
        </w:rPr>
        <w:t xml:space="preserve">. </w:t>
      </w:r>
      <w:r w:rsidR="00956B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приложения к постановлению изложить в новой редакции </w:t>
      </w:r>
      <w:r w:rsidR="00956BD2" w:rsidRPr="002B0DCF">
        <w:rPr>
          <w:sz w:val="28"/>
          <w:szCs w:val="28"/>
        </w:rPr>
        <w:t>«</w:t>
      </w:r>
      <w:r w:rsidR="002B0DCF" w:rsidRPr="002B0DCF">
        <w:rPr>
          <w:sz w:val="28"/>
          <w:szCs w:val="28"/>
        </w:rPr>
        <w:t>7.2. Создаваемые, а также существующие места погребения не подлежат сносу и</w:t>
      </w:r>
      <w:r w:rsidR="002B0DCF">
        <w:rPr>
          <w:sz w:val="28"/>
          <w:szCs w:val="28"/>
        </w:rPr>
        <w:t xml:space="preserve"> могут быть перенесены только</w:t>
      </w:r>
      <w:r w:rsidR="002B0DCF" w:rsidRPr="002B0DCF">
        <w:rPr>
          <w:sz w:val="28"/>
          <w:szCs w:val="28"/>
        </w:rPr>
        <w:t xml:space="preserve"> по решению органов местного самоуправления в Краснодарском крае в случае угрозы постоянных затоплений, о</w:t>
      </w:r>
      <w:r w:rsidR="002B0DCF">
        <w:rPr>
          <w:sz w:val="28"/>
          <w:szCs w:val="28"/>
        </w:rPr>
        <w:t>ползней, после земле</w:t>
      </w:r>
      <w:r w:rsidR="002B0DCF" w:rsidRPr="002B0DCF">
        <w:rPr>
          <w:sz w:val="28"/>
          <w:szCs w:val="28"/>
        </w:rPr>
        <w:t>тр</w:t>
      </w:r>
      <w:r w:rsidR="002B0DCF">
        <w:rPr>
          <w:sz w:val="28"/>
          <w:szCs w:val="28"/>
        </w:rPr>
        <w:t>я</w:t>
      </w:r>
      <w:r w:rsidR="002B0DCF" w:rsidRPr="002B0DCF">
        <w:rPr>
          <w:sz w:val="28"/>
          <w:szCs w:val="28"/>
        </w:rPr>
        <w:t>сений и других стихийных бедствий, за исключением случаев, предусмотренных пунктом 3 настоящей статьи.</w:t>
      </w:r>
    </w:p>
    <w:p w:rsidR="00956BD2" w:rsidRDefault="002B0DCF" w:rsidP="00E06665">
      <w:pPr>
        <w:ind w:firstLine="708"/>
        <w:jc w:val="both"/>
        <w:rPr>
          <w:sz w:val="28"/>
          <w:szCs w:val="28"/>
          <w:shd w:val="clear" w:color="auto" w:fill="FFFFFF"/>
        </w:rPr>
      </w:pPr>
      <w:r w:rsidRPr="002B0DCF">
        <w:rPr>
          <w:sz w:val="28"/>
          <w:szCs w:val="28"/>
        </w:rPr>
        <w:lastRenderedPageBreak/>
        <w:t xml:space="preserve">Места погребения </w:t>
      </w:r>
      <w:r w:rsidR="00956BD2" w:rsidRPr="002B0DCF">
        <w:rPr>
          <w:sz w:val="28"/>
          <w:szCs w:val="28"/>
          <w:shd w:val="clear" w:color="auto" w:fill="FFFFFF"/>
        </w:rPr>
        <w:t>погибших при защите Отечества, являющиеся воинскими захоронениями</w:t>
      </w:r>
      <w:r w:rsidRPr="002B0DCF">
        <w:rPr>
          <w:sz w:val="28"/>
          <w:szCs w:val="28"/>
          <w:shd w:val="clear" w:color="auto" w:fill="FFFFFF"/>
        </w:rPr>
        <w:t>,</w:t>
      </w:r>
      <w:r w:rsidR="00956BD2" w:rsidRPr="002B0DCF">
        <w:rPr>
          <w:sz w:val="28"/>
          <w:szCs w:val="28"/>
          <w:shd w:val="clear" w:color="auto" w:fill="FFFFFF"/>
        </w:rPr>
        <w:t xml:space="preserve"> могут быть перенесены только по решению органа исполнительной власти Краснодарского края, уполномоченного в сфере увековечения в Краснодарском крае памяти погибших при защите Отечества, в соответствии с законодательством Российской Федерации»;</w:t>
      </w:r>
    </w:p>
    <w:p w:rsidR="00956BD2" w:rsidRDefault="001D2F3F" w:rsidP="00E066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956B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подпункте </w:t>
      </w:r>
      <w:r w:rsidR="003E5B33">
        <w:rPr>
          <w:sz w:val="28"/>
          <w:szCs w:val="28"/>
        </w:rPr>
        <w:t xml:space="preserve"> 5 п</w:t>
      </w:r>
      <w:r>
        <w:rPr>
          <w:sz w:val="28"/>
          <w:szCs w:val="28"/>
        </w:rPr>
        <w:t>ункта</w:t>
      </w:r>
      <w:r w:rsidR="003E5B33">
        <w:rPr>
          <w:sz w:val="28"/>
          <w:szCs w:val="28"/>
        </w:rPr>
        <w:t xml:space="preserve"> 9.3 слова «(погибшего)» </w:t>
      </w:r>
      <w:r>
        <w:rPr>
          <w:sz w:val="28"/>
          <w:szCs w:val="28"/>
        </w:rPr>
        <w:t>исключить</w:t>
      </w:r>
      <w:r w:rsidR="003E5B33">
        <w:rPr>
          <w:sz w:val="28"/>
          <w:szCs w:val="28"/>
        </w:rPr>
        <w:t>;</w:t>
      </w:r>
    </w:p>
    <w:p w:rsidR="003E5B33" w:rsidRDefault="001D2F3F" w:rsidP="00E06665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5)</w:t>
      </w:r>
      <w:r w:rsidR="003E5B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</w:t>
      </w:r>
      <w:r w:rsidR="002877DB">
        <w:rPr>
          <w:sz w:val="28"/>
          <w:szCs w:val="28"/>
        </w:rPr>
        <w:t xml:space="preserve">11.1 </w:t>
      </w:r>
      <w:r>
        <w:rPr>
          <w:sz w:val="28"/>
          <w:szCs w:val="28"/>
        </w:rPr>
        <w:t xml:space="preserve">приложения к постановлению изложить </w:t>
      </w:r>
      <w:r w:rsidR="003E5B33">
        <w:rPr>
          <w:sz w:val="28"/>
          <w:szCs w:val="28"/>
        </w:rPr>
        <w:t>в новой редакции: «</w:t>
      </w:r>
      <w:r>
        <w:rPr>
          <w:sz w:val="28"/>
          <w:szCs w:val="28"/>
        </w:rPr>
        <w:t xml:space="preserve">11.1. </w:t>
      </w:r>
      <w:proofErr w:type="gramStart"/>
      <w:r w:rsidR="003E5B33" w:rsidRPr="003E5B33">
        <w:rPr>
          <w:sz w:val="28"/>
          <w:szCs w:val="28"/>
          <w:shd w:val="clear" w:color="auto" w:fill="FFFFFF"/>
        </w:rPr>
        <w:t xml:space="preserve">На территории общественных кладбищ в целях увековечения памяти умерших граждан, имеющих заслуги перед Российской Федерацией, Краснодарским краем, </w:t>
      </w:r>
      <w:r w:rsidR="003E5B33">
        <w:rPr>
          <w:sz w:val="28"/>
          <w:szCs w:val="28"/>
          <w:shd w:val="clear" w:color="auto" w:fill="FFFFFF"/>
        </w:rPr>
        <w:t>Кропоткинским городским поселением Кавказского района</w:t>
      </w:r>
      <w:r w:rsidR="003E5B33" w:rsidRPr="003E5B33">
        <w:rPr>
          <w:sz w:val="28"/>
          <w:szCs w:val="28"/>
          <w:shd w:val="clear" w:color="auto" w:fill="FFFFFF"/>
        </w:rPr>
        <w:t xml:space="preserve">, могут быть предусмотрены обособленные земельные участки (зоны) почетных захоронений (далее - зоны почетных захоронений) на основании решения </w:t>
      </w:r>
      <w:r w:rsidR="003E5B33">
        <w:rPr>
          <w:sz w:val="28"/>
          <w:szCs w:val="28"/>
          <w:shd w:val="clear" w:color="auto" w:fill="FFFFFF"/>
        </w:rPr>
        <w:t xml:space="preserve">уполномоченного </w:t>
      </w:r>
      <w:r w:rsidR="003E5B33" w:rsidRPr="003E5B33">
        <w:rPr>
          <w:sz w:val="28"/>
          <w:szCs w:val="28"/>
          <w:shd w:val="clear" w:color="auto" w:fill="FFFFFF"/>
        </w:rPr>
        <w:t xml:space="preserve">органа </w:t>
      </w:r>
      <w:r w:rsidR="003E5B33">
        <w:rPr>
          <w:sz w:val="28"/>
          <w:szCs w:val="28"/>
          <w:shd w:val="clear" w:color="auto" w:fill="FFFFFF"/>
        </w:rPr>
        <w:t>в сфере погребения и похоронного дела</w:t>
      </w:r>
      <w:r w:rsidR="003E5B33" w:rsidRPr="003E5B33">
        <w:rPr>
          <w:sz w:val="28"/>
          <w:szCs w:val="28"/>
          <w:shd w:val="clear" w:color="auto" w:fill="FFFFFF"/>
        </w:rPr>
        <w:t>, в ведении которого находятся общественные кладбища</w:t>
      </w:r>
      <w:r>
        <w:rPr>
          <w:sz w:val="28"/>
          <w:szCs w:val="28"/>
          <w:shd w:val="clear" w:color="auto" w:fill="FFFFFF"/>
        </w:rPr>
        <w:t>.</w:t>
      </w:r>
      <w:r w:rsidR="003E5B33">
        <w:rPr>
          <w:sz w:val="28"/>
          <w:szCs w:val="28"/>
          <w:shd w:val="clear" w:color="auto" w:fill="FFFFFF"/>
        </w:rPr>
        <w:t>»;</w:t>
      </w:r>
      <w:proofErr w:type="gramEnd"/>
    </w:p>
    <w:p w:rsidR="001D2F3F" w:rsidRDefault="001D2F3F" w:rsidP="002877DB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6)</w:t>
      </w:r>
      <w:r w:rsidR="003E5B33" w:rsidRPr="002877DB">
        <w:rPr>
          <w:sz w:val="28"/>
          <w:szCs w:val="28"/>
          <w:shd w:val="clear" w:color="auto" w:fill="FFFFFF"/>
        </w:rPr>
        <w:t xml:space="preserve"> раздел 11 </w:t>
      </w:r>
      <w:r>
        <w:rPr>
          <w:sz w:val="28"/>
          <w:szCs w:val="28"/>
          <w:shd w:val="clear" w:color="auto" w:fill="FFFFFF"/>
        </w:rPr>
        <w:t>приложения к постановлению дополнить пунктом 11.5. следующего содержания:</w:t>
      </w:r>
    </w:p>
    <w:p w:rsidR="002877DB" w:rsidRDefault="003E5B33" w:rsidP="002877DB">
      <w:pPr>
        <w:ind w:firstLine="708"/>
        <w:jc w:val="both"/>
        <w:rPr>
          <w:sz w:val="28"/>
          <w:szCs w:val="28"/>
          <w:shd w:val="clear" w:color="auto" w:fill="FFFFFF"/>
        </w:rPr>
      </w:pPr>
      <w:r w:rsidRPr="002877DB">
        <w:rPr>
          <w:sz w:val="28"/>
          <w:szCs w:val="28"/>
          <w:shd w:val="clear" w:color="auto" w:fill="FFFFFF"/>
        </w:rPr>
        <w:t>«</w:t>
      </w:r>
      <w:r w:rsidR="00282784" w:rsidRPr="002877DB">
        <w:rPr>
          <w:sz w:val="28"/>
          <w:szCs w:val="28"/>
          <w:shd w:val="clear" w:color="auto" w:fill="FFFFFF"/>
        </w:rPr>
        <w:t>11.5</w:t>
      </w:r>
      <w:r w:rsidR="001D2F3F">
        <w:rPr>
          <w:sz w:val="28"/>
          <w:szCs w:val="28"/>
          <w:shd w:val="clear" w:color="auto" w:fill="FFFFFF"/>
        </w:rPr>
        <w:t>.</w:t>
      </w:r>
      <w:r w:rsidR="00282784" w:rsidRPr="002877DB">
        <w:rPr>
          <w:sz w:val="28"/>
          <w:szCs w:val="28"/>
          <w:shd w:val="clear" w:color="auto" w:fill="FFFFFF"/>
        </w:rPr>
        <w:t xml:space="preserve"> </w:t>
      </w:r>
      <w:r w:rsidRPr="002877DB">
        <w:rPr>
          <w:sz w:val="28"/>
          <w:szCs w:val="28"/>
          <w:shd w:val="clear" w:color="auto" w:fill="FFFFFF"/>
        </w:rPr>
        <w:t>Перечень лиц, погребение которых может быть осуществлено в зоне почетных захоронений, порядок погребения на местах почетных захоронений определяются органами местного самоуправления в Краснодарском крае</w:t>
      </w:r>
      <w:proofErr w:type="gramStart"/>
      <w:r w:rsidRPr="002877DB">
        <w:rPr>
          <w:sz w:val="28"/>
          <w:szCs w:val="28"/>
          <w:shd w:val="clear" w:color="auto" w:fill="FFFFFF"/>
        </w:rPr>
        <w:t>.</w:t>
      </w:r>
      <w:r w:rsidR="001D2F3F">
        <w:rPr>
          <w:sz w:val="28"/>
          <w:szCs w:val="28"/>
          <w:shd w:val="clear" w:color="auto" w:fill="FFFFFF"/>
        </w:rPr>
        <w:t>».</w:t>
      </w:r>
      <w:proofErr w:type="gramEnd"/>
    </w:p>
    <w:p w:rsidR="001D2F3F" w:rsidRDefault="001D2F3F" w:rsidP="002877DB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7)</w:t>
      </w:r>
      <w:r w:rsidR="002877DB">
        <w:rPr>
          <w:sz w:val="28"/>
          <w:szCs w:val="28"/>
          <w:shd w:val="clear" w:color="auto" w:fill="FFFFFF"/>
        </w:rPr>
        <w:t xml:space="preserve"> </w:t>
      </w:r>
      <w:r w:rsidRPr="002877DB">
        <w:rPr>
          <w:sz w:val="28"/>
          <w:szCs w:val="28"/>
          <w:shd w:val="clear" w:color="auto" w:fill="FFFFFF"/>
        </w:rPr>
        <w:t xml:space="preserve">раздел 11 </w:t>
      </w:r>
      <w:r>
        <w:rPr>
          <w:sz w:val="28"/>
          <w:szCs w:val="28"/>
          <w:shd w:val="clear" w:color="auto" w:fill="FFFFFF"/>
        </w:rPr>
        <w:t xml:space="preserve">приложения к постановлению дополнить пунктом 11.6. следующего содержания: </w:t>
      </w:r>
    </w:p>
    <w:p w:rsidR="002877DB" w:rsidRPr="002877DB" w:rsidRDefault="002877DB" w:rsidP="001D2F3F">
      <w:pPr>
        <w:ind w:firstLine="708"/>
        <w:jc w:val="both"/>
        <w:rPr>
          <w:sz w:val="28"/>
          <w:szCs w:val="28"/>
          <w:shd w:val="clear" w:color="auto" w:fill="FFFFFF"/>
        </w:rPr>
      </w:pPr>
      <w:r w:rsidRPr="002877DB">
        <w:rPr>
          <w:sz w:val="28"/>
          <w:szCs w:val="28"/>
          <w:shd w:val="clear" w:color="auto" w:fill="FFFFFF"/>
        </w:rPr>
        <w:t>«</w:t>
      </w:r>
      <w:r w:rsidR="00282784" w:rsidRPr="002877DB">
        <w:rPr>
          <w:sz w:val="28"/>
          <w:szCs w:val="28"/>
          <w:shd w:val="clear" w:color="auto" w:fill="FFFFFF"/>
        </w:rPr>
        <w:t>11.6</w:t>
      </w:r>
      <w:r w:rsidR="001D2F3F">
        <w:rPr>
          <w:sz w:val="28"/>
          <w:szCs w:val="28"/>
          <w:shd w:val="clear" w:color="auto" w:fill="FFFFFF"/>
        </w:rPr>
        <w:t>.</w:t>
      </w:r>
      <w:r w:rsidR="00282784" w:rsidRPr="002877DB">
        <w:rPr>
          <w:sz w:val="28"/>
          <w:szCs w:val="28"/>
          <w:shd w:val="clear" w:color="auto" w:fill="FFFFFF"/>
        </w:rPr>
        <w:t xml:space="preserve"> </w:t>
      </w:r>
      <w:r w:rsidRPr="002877DB">
        <w:rPr>
          <w:sz w:val="28"/>
          <w:szCs w:val="28"/>
        </w:rPr>
        <w:t>При погребении на месте почетного захоронения в уполномоченный исполнительный орган в сфере погребения и похоронного дела представляются:</w:t>
      </w:r>
    </w:p>
    <w:p w:rsidR="002877DB" w:rsidRPr="002877DB" w:rsidRDefault="002877DB" w:rsidP="001D2F3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877DB">
        <w:rPr>
          <w:sz w:val="28"/>
          <w:szCs w:val="28"/>
        </w:rPr>
        <w:t>1) заявление лица, взявшего на себя обязанность осуществить погребение, о захоронении умершего на месте почетного захоронения;</w:t>
      </w:r>
    </w:p>
    <w:p w:rsidR="002877DB" w:rsidRPr="00282784" w:rsidRDefault="002877DB" w:rsidP="001D2F3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877DB">
        <w:rPr>
          <w:sz w:val="28"/>
          <w:szCs w:val="28"/>
        </w:rPr>
        <w:t xml:space="preserve">2) ходатайство на имя главы муниципального образования </w:t>
      </w:r>
      <w:r w:rsidR="00282784">
        <w:rPr>
          <w:sz w:val="28"/>
          <w:szCs w:val="28"/>
        </w:rPr>
        <w:t>одного из указанных лиц:</w:t>
      </w:r>
      <w:r w:rsidR="00282784" w:rsidRPr="00282784">
        <w:rPr>
          <w:rFonts w:ascii="Arial" w:hAnsi="Arial" w:cs="Arial"/>
          <w:color w:val="444444"/>
          <w:shd w:val="clear" w:color="auto" w:fill="FFFFFF"/>
        </w:rPr>
        <w:t xml:space="preserve"> </w:t>
      </w:r>
      <w:r w:rsidR="00282784" w:rsidRPr="00282784">
        <w:rPr>
          <w:sz w:val="28"/>
          <w:szCs w:val="28"/>
          <w:shd w:val="clear" w:color="auto" w:fill="FFFFFF"/>
        </w:rPr>
        <w:t>супруга, близких родственников (детей, родителей</w:t>
      </w:r>
      <w:r w:rsidR="00282784">
        <w:rPr>
          <w:sz w:val="28"/>
          <w:szCs w:val="28"/>
          <w:shd w:val="clear" w:color="auto" w:fill="FFFFFF"/>
        </w:rPr>
        <w:t>, усыновленных, усыновителей, родных братьев и родных</w:t>
      </w:r>
      <w:r w:rsidR="00282784" w:rsidRPr="00282784">
        <w:rPr>
          <w:sz w:val="28"/>
          <w:szCs w:val="28"/>
          <w:shd w:val="clear" w:color="auto" w:fill="FFFFFF"/>
        </w:rPr>
        <w:t xml:space="preserve"> сест</w:t>
      </w:r>
      <w:r w:rsidR="00282784">
        <w:rPr>
          <w:sz w:val="28"/>
          <w:szCs w:val="28"/>
          <w:shd w:val="clear" w:color="auto" w:fill="FFFFFF"/>
        </w:rPr>
        <w:t>е</w:t>
      </w:r>
      <w:r w:rsidR="00282784" w:rsidRPr="00282784">
        <w:rPr>
          <w:sz w:val="28"/>
          <w:szCs w:val="28"/>
          <w:shd w:val="clear" w:color="auto" w:fill="FFFFFF"/>
        </w:rPr>
        <w:t>р</w:t>
      </w:r>
      <w:r w:rsidR="00282784">
        <w:rPr>
          <w:sz w:val="28"/>
          <w:szCs w:val="28"/>
          <w:shd w:val="clear" w:color="auto" w:fill="FFFFFF"/>
        </w:rPr>
        <w:t>, внуков</w:t>
      </w:r>
      <w:r w:rsidR="00282784" w:rsidRPr="00282784">
        <w:rPr>
          <w:sz w:val="28"/>
          <w:szCs w:val="28"/>
          <w:shd w:val="clear" w:color="auto" w:fill="FFFFFF"/>
        </w:rPr>
        <w:t>, дедуш</w:t>
      </w:r>
      <w:r w:rsidR="00282784">
        <w:rPr>
          <w:sz w:val="28"/>
          <w:szCs w:val="28"/>
          <w:shd w:val="clear" w:color="auto" w:fill="FFFFFF"/>
        </w:rPr>
        <w:t>е</w:t>
      </w:r>
      <w:r w:rsidR="00282784" w:rsidRPr="00282784">
        <w:rPr>
          <w:sz w:val="28"/>
          <w:szCs w:val="28"/>
          <w:shd w:val="clear" w:color="auto" w:fill="FFFFFF"/>
        </w:rPr>
        <w:t>к, бабуш</w:t>
      </w:r>
      <w:r w:rsidR="00282784">
        <w:rPr>
          <w:sz w:val="28"/>
          <w:szCs w:val="28"/>
          <w:shd w:val="clear" w:color="auto" w:fill="FFFFFF"/>
        </w:rPr>
        <w:t>е</w:t>
      </w:r>
      <w:r w:rsidR="00282784" w:rsidRPr="00282784">
        <w:rPr>
          <w:sz w:val="28"/>
          <w:szCs w:val="28"/>
          <w:shd w:val="clear" w:color="auto" w:fill="FFFFFF"/>
        </w:rPr>
        <w:t>к), иных родственников</w:t>
      </w:r>
      <w:r w:rsidR="00282784">
        <w:rPr>
          <w:sz w:val="28"/>
          <w:szCs w:val="28"/>
          <w:shd w:val="clear" w:color="auto" w:fill="FFFFFF"/>
        </w:rPr>
        <w:t>, законного представителя умершего или иного лица, взявшего</w:t>
      </w:r>
      <w:r w:rsidR="00282784" w:rsidRPr="00282784">
        <w:rPr>
          <w:sz w:val="28"/>
          <w:szCs w:val="28"/>
          <w:shd w:val="clear" w:color="auto" w:fill="FFFFFF"/>
        </w:rPr>
        <w:t xml:space="preserve"> на себя обязанность осуществить погребение умершего</w:t>
      </w:r>
      <w:r w:rsidRPr="00282784">
        <w:rPr>
          <w:sz w:val="28"/>
          <w:szCs w:val="28"/>
        </w:rPr>
        <w:t>;</w:t>
      </w:r>
    </w:p>
    <w:p w:rsidR="002877DB" w:rsidRPr="002877DB" w:rsidRDefault="002877DB" w:rsidP="001D2F3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877DB">
        <w:rPr>
          <w:sz w:val="28"/>
          <w:szCs w:val="28"/>
        </w:rPr>
        <w:t>3) копии документов, подтверждающих принадлежность умершего к категории лиц, погребение которых может быть осуществлено на месте почетного захоронения;</w:t>
      </w:r>
    </w:p>
    <w:p w:rsidR="002877DB" w:rsidRPr="002877DB" w:rsidRDefault="002877DB" w:rsidP="001D2F3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877DB">
        <w:rPr>
          <w:sz w:val="28"/>
          <w:szCs w:val="28"/>
        </w:rPr>
        <w:t>4) копия паспорта или иного документа, удостоверяющего личность лица, взявшего на себя обязанность осуществить погребение на месте почетного захоронения;</w:t>
      </w:r>
    </w:p>
    <w:p w:rsidR="002877DB" w:rsidRPr="002877DB" w:rsidRDefault="002877DB" w:rsidP="001D2F3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877DB">
        <w:rPr>
          <w:sz w:val="28"/>
          <w:szCs w:val="28"/>
        </w:rPr>
        <w:t>5) копия медицинского свидетельства о смерти умершего, тело которого подлежит захоронению на месте почетного захоронения, или копия свидетельства о смерти, выданного органами ЗАГС;</w:t>
      </w:r>
    </w:p>
    <w:p w:rsidR="00E155B5" w:rsidRDefault="002877DB" w:rsidP="001D2F3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877DB">
        <w:rPr>
          <w:sz w:val="28"/>
          <w:szCs w:val="28"/>
        </w:rPr>
        <w:t>6) копия справки о кремации при захоронении урн с прахом после кремации.</w:t>
      </w:r>
    </w:p>
    <w:p w:rsidR="002877DB" w:rsidRPr="002877DB" w:rsidRDefault="002877DB" w:rsidP="001D2F3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877DB">
        <w:rPr>
          <w:sz w:val="28"/>
          <w:szCs w:val="28"/>
        </w:rPr>
        <w:t>Копии документов представляются одновременно с оригиналами, которые после сверки с копиями возвращаются заявителю.</w:t>
      </w:r>
    </w:p>
    <w:p w:rsidR="002877DB" w:rsidRPr="002877DB" w:rsidRDefault="002877DB" w:rsidP="001D2F3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877DB">
        <w:rPr>
          <w:sz w:val="28"/>
          <w:szCs w:val="28"/>
        </w:rPr>
        <w:t>Не допускается требовать с заявителя представления документов, не предусмотренных настоящим пункт</w:t>
      </w:r>
      <w:r w:rsidR="00E155B5">
        <w:rPr>
          <w:sz w:val="28"/>
          <w:szCs w:val="28"/>
        </w:rPr>
        <w:t>ом</w:t>
      </w:r>
      <w:proofErr w:type="gramStart"/>
      <w:r w:rsidR="001D2F3F">
        <w:rPr>
          <w:sz w:val="28"/>
          <w:szCs w:val="28"/>
        </w:rPr>
        <w:t>.</w:t>
      </w:r>
      <w:r w:rsidR="00E155B5">
        <w:rPr>
          <w:sz w:val="28"/>
          <w:szCs w:val="28"/>
        </w:rPr>
        <w:t>»;</w:t>
      </w:r>
      <w:proofErr w:type="gramEnd"/>
    </w:p>
    <w:p w:rsidR="001D2F3F" w:rsidRDefault="001D2F3F" w:rsidP="001D2F3F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8)</w:t>
      </w:r>
      <w:r w:rsidR="002877DB" w:rsidRPr="002877DB">
        <w:rPr>
          <w:sz w:val="28"/>
          <w:szCs w:val="28"/>
          <w:shd w:val="clear" w:color="auto" w:fill="FFFFFF"/>
        </w:rPr>
        <w:t xml:space="preserve"> </w:t>
      </w:r>
      <w:r w:rsidRPr="002877DB">
        <w:rPr>
          <w:sz w:val="28"/>
          <w:szCs w:val="28"/>
          <w:shd w:val="clear" w:color="auto" w:fill="FFFFFF"/>
        </w:rPr>
        <w:t xml:space="preserve">раздел 11 </w:t>
      </w:r>
      <w:r>
        <w:rPr>
          <w:sz w:val="28"/>
          <w:szCs w:val="28"/>
          <w:shd w:val="clear" w:color="auto" w:fill="FFFFFF"/>
        </w:rPr>
        <w:t xml:space="preserve">приложения к постановлению дополнить пунктом 11.7. следующего содержания: </w:t>
      </w:r>
    </w:p>
    <w:p w:rsidR="00282784" w:rsidRDefault="001D2F3F" w:rsidP="001D2F3F">
      <w:pPr>
        <w:ind w:firstLine="708"/>
        <w:jc w:val="both"/>
        <w:rPr>
          <w:sz w:val="28"/>
          <w:szCs w:val="28"/>
          <w:shd w:val="clear" w:color="auto" w:fill="FFFFFF"/>
        </w:rPr>
      </w:pPr>
      <w:r w:rsidRPr="002877DB">
        <w:rPr>
          <w:sz w:val="28"/>
          <w:szCs w:val="28"/>
          <w:shd w:val="clear" w:color="auto" w:fill="FFFFFF"/>
        </w:rPr>
        <w:t xml:space="preserve"> </w:t>
      </w:r>
      <w:r w:rsidR="002877DB" w:rsidRPr="002877DB">
        <w:rPr>
          <w:sz w:val="28"/>
          <w:szCs w:val="28"/>
          <w:shd w:val="clear" w:color="auto" w:fill="FFFFFF"/>
        </w:rPr>
        <w:t>«</w:t>
      </w:r>
      <w:r w:rsidR="00282784" w:rsidRPr="002877DB">
        <w:rPr>
          <w:sz w:val="28"/>
          <w:szCs w:val="28"/>
          <w:shd w:val="clear" w:color="auto" w:fill="FFFFFF"/>
        </w:rPr>
        <w:t>11.7</w:t>
      </w:r>
      <w:r>
        <w:rPr>
          <w:sz w:val="28"/>
          <w:szCs w:val="28"/>
          <w:shd w:val="clear" w:color="auto" w:fill="FFFFFF"/>
        </w:rPr>
        <w:t>.</w:t>
      </w:r>
      <w:r w:rsidR="00282784" w:rsidRPr="002877DB">
        <w:rPr>
          <w:sz w:val="28"/>
          <w:szCs w:val="28"/>
          <w:shd w:val="clear" w:color="auto" w:fill="FFFFFF"/>
        </w:rPr>
        <w:t xml:space="preserve"> </w:t>
      </w:r>
      <w:r w:rsidR="002877DB" w:rsidRPr="002877DB">
        <w:rPr>
          <w:sz w:val="28"/>
          <w:szCs w:val="28"/>
          <w:shd w:val="clear" w:color="auto" w:fill="FFFFFF"/>
        </w:rPr>
        <w:t xml:space="preserve">На месте почетного захоронения </w:t>
      </w:r>
      <w:r w:rsidR="00282784">
        <w:rPr>
          <w:sz w:val="28"/>
          <w:szCs w:val="28"/>
          <w:shd w:val="clear" w:color="auto" w:fill="FFFFFF"/>
        </w:rPr>
        <w:t xml:space="preserve">уполномоченным </w:t>
      </w:r>
      <w:r w:rsidR="002877DB" w:rsidRPr="002877DB">
        <w:rPr>
          <w:sz w:val="28"/>
          <w:szCs w:val="28"/>
          <w:shd w:val="clear" w:color="auto" w:fill="FFFFFF"/>
        </w:rPr>
        <w:t xml:space="preserve">органом </w:t>
      </w:r>
      <w:r w:rsidR="00282784">
        <w:rPr>
          <w:sz w:val="28"/>
          <w:szCs w:val="28"/>
          <w:shd w:val="clear" w:color="auto" w:fill="FFFFFF"/>
        </w:rPr>
        <w:t>в сфере погребения и похоронного дела</w:t>
      </w:r>
      <w:r w:rsidR="002877DB" w:rsidRPr="002877DB">
        <w:rPr>
          <w:sz w:val="28"/>
          <w:szCs w:val="28"/>
          <w:shd w:val="clear" w:color="auto" w:fill="FFFFFF"/>
        </w:rPr>
        <w:t xml:space="preserve"> может быть предусмотрено </w:t>
      </w:r>
      <w:proofErr w:type="spellStart"/>
      <w:r w:rsidR="002877DB" w:rsidRPr="002877DB">
        <w:rPr>
          <w:sz w:val="28"/>
          <w:szCs w:val="28"/>
          <w:shd w:val="clear" w:color="auto" w:fill="FFFFFF"/>
        </w:rPr>
        <w:t>подзахоронение</w:t>
      </w:r>
      <w:proofErr w:type="spellEnd"/>
      <w:r w:rsidR="002877DB" w:rsidRPr="002877DB">
        <w:rPr>
          <w:sz w:val="28"/>
          <w:szCs w:val="28"/>
          <w:shd w:val="clear" w:color="auto" w:fill="FFFFFF"/>
        </w:rPr>
        <w:t xml:space="preserve"> умершего супруга (супруги) в могилу ранее умершего его супруга (супруги), состоящего (состоящей) на момент смерти с ним в зарегистрированном браке</w:t>
      </w:r>
      <w:proofErr w:type="gramStart"/>
      <w:r>
        <w:rPr>
          <w:sz w:val="28"/>
          <w:szCs w:val="28"/>
          <w:shd w:val="clear" w:color="auto" w:fill="FFFFFF"/>
        </w:rPr>
        <w:t>.</w:t>
      </w:r>
      <w:r w:rsidR="00E155B5">
        <w:rPr>
          <w:sz w:val="28"/>
          <w:szCs w:val="28"/>
          <w:shd w:val="clear" w:color="auto" w:fill="FFFFFF"/>
        </w:rPr>
        <w:t>»;</w:t>
      </w:r>
      <w:proofErr w:type="gramEnd"/>
    </w:p>
    <w:p w:rsidR="001D2F3F" w:rsidRDefault="001D2F3F" w:rsidP="00282784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9)</w:t>
      </w:r>
      <w:r w:rsidR="002877DB" w:rsidRPr="002877DB">
        <w:rPr>
          <w:sz w:val="28"/>
          <w:szCs w:val="28"/>
          <w:shd w:val="clear" w:color="auto" w:fill="FFFFFF"/>
        </w:rPr>
        <w:t xml:space="preserve"> </w:t>
      </w:r>
      <w:r w:rsidRPr="002877DB">
        <w:rPr>
          <w:sz w:val="28"/>
          <w:szCs w:val="28"/>
          <w:shd w:val="clear" w:color="auto" w:fill="FFFFFF"/>
        </w:rPr>
        <w:t xml:space="preserve">раздел 11 </w:t>
      </w:r>
      <w:r>
        <w:rPr>
          <w:sz w:val="28"/>
          <w:szCs w:val="28"/>
          <w:shd w:val="clear" w:color="auto" w:fill="FFFFFF"/>
        </w:rPr>
        <w:t xml:space="preserve">приложения к постановлению дополнить пунктом 11.8. следующего содержания: </w:t>
      </w:r>
    </w:p>
    <w:p w:rsidR="002877DB" w:rsidRPr="00282784" w:rsidRDefault="00282784" w:rsidP="00282784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«</w:t>
      </w:r>
      <w:r w:rsidR="00E155B5" w:rsidRPr="002877DB">
        <w:rPr>
          <w:sz w:val="28"/>
          <w:szCs w:val="28"/>
          <w:shd w:val="clear" w:color="auto" w:fill="FFFFFF"/>
        </w:rPr>
        <w:t>11.8</w:t>
      </w:r>
      <w:r w:rsidR="001D2F3F">
        <w:rPr>
          <w:sz w:val="28"/>
          <w:szCs w:val="28"/>
          <w:shd w:val="clear" w:color="auto" w:fill="FFFFFF"/>
        </w:rPr>
        <w:t>.</w:t>
      </w:r>
      <w:r w:rsidR="00E155B5">
        <w:rPr>
          <w:sz w:val="28"/>
          <w:szCs w:val="28"/>
          <w:shd w:val="clear" w:color="auto" w:fill="FFFFFF"/>
        </w:rPr>
        <w:t xml:space="preserve"> </w:t>
      </w:r>
      <w:r w:rsidR="002877DB" w:rsidRPr="002877DB">
        <w:rPr>
          <w:sz w:val="28"/>
          <w:szCs w:val="28"/>
        </w:rPr>
        <w:t xml:space="preserve">При погребении путем </w:t>
      </w:r>
      <w:proofErr w:type="spellStart"/>
      <w:r w:rsidR="002877DB" w:rsidRPr="002877DB">
        <w:rPr>
          <w:sz w:val="28"/>
          <w:szCs w:val="28"/>
        </w:rPr>
        <w:t>подзахоронения</w:t>
      </w:r>
      <w:proofErr w:type="spellEnd"/>
      <w:r w:rsidR="002877DB" w:rsidRPr="002877DB">
        <w:rPr>
          <w:sz w:val="28"/>
          <w:szCs w:val="28"/>
        </w:rPr>
        <w:t xml:space="preserve"> на месте почетного захоронения в уполномоченный орган в сфере погребения и похоронного дела кроме документов, указанных в подпунктах 1, 4 - 6 пункта </w:t>
      </w:r>
      <w:r>
        <w:rPr>
          <w:sz w:val="28"/>
          <w:szCs w:val="28"/>
        </w:rPr>
        <w:t>11.6 настоящего раздела</w:t>
      </w:r>
      <w:r w:rsidR="002877DB" w:rsidRPr="002877DB">
        <w:rPr>
          <w:sz w:val="28"/>
          <w:szCs w:val="28"/>
        </w:rPr>
        <w:t>, представляются</w:t>
      </w:r>
      <w:r>
        <w:rPr>
          <w:sz w:val="28"/>
          <w:szCs w:val="28"/>
        </w:rPr>
        <w:t>:</w:t>
      </w:r>
    </w:p>
    <w:p w:rsidR="002877DB" w:rsidRPr="002877DB" w:rsidRDefault="002877DB" w:rsidP="0028278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877DB">
        <w:rPr>
          <w:sz w:val="28"/>
          <w:szCs w:val="28"/>
        </w:rPr>
        <w:t>1) свидетельство о регистрации почетного захоронения;</w:t>
      </w:r>
    </w:p>
    <w:p w:rsidR="002877DB" w:rsidRPr="002877DB" w:rsidRDefault="002877DB" w:rsidP="0028278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877DB">
        <w:rPr>
          <w:sz w:val="28"/>
          <w:szCs w:val="28"/>
        </w:rPr>
        <w:t xml:space="preserve">2) письменное согласие лица, на которое зарегистрировано почетное захоронение (в случае, если лицо, взявшее на себя обязанность осуществить погребение, не является лицом, на которое зарегистрировано данное почетное захоронение), на </w:t>
      </w:r>
      <w:proofErr w:type="spellStart"/>
      <w:r w:rsidRPr="002877DB">
        <w:rPr>
          <w:sz w:val="28"/>
          <w:szCs w:val="28"/>
        </w:rPr>
        <w:t>подзахоронение</w:t>
      </w:r>
      <w:proofErr w:type="spellEnd"/>
      <w:r w:rsidRPr="002877DB">
        <w:rPr>
          <w:sz w:val="28"/>
          <w:szCs w:val="28"/>
        </w:rPr>
        <w:t xml:space="preserve"> на месте почетного захоронения;</w:t>
      </w:r>
    </w:p>
    <w:p w:rsidR="002877DB" w:rsidRPr="002877DB" w:rsidRDefault="002877DB" w:rsidP="0028278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877DB">
        <w:rPr>
          <w:sz w:val="28"/>
          <w:szCs w:val="28"/>
        </w:rPr>
        <w:t>3) копии документов, подтверждающих</w:t>
      </w:r>
      <w:r w:rsidR="00E155B5">
        <w:rPr>
          <w:sz w:val="28"/>
          <w:szCs w:val="28"/>
        </w:rPr>
        <w:t>,</w:t>
      </w:r>
      <w:r w:rsidRPr="002877DB">
        <w:rPr>
          <w:sz w:val="28"/>
          <w:szCs w:val="28"/>
        </w:rPr>
        <w:t xml:space="preserve"> что погребенный на месте почетного захоронения был на момент своей смерти супругом (супругой) умершего, тело которого подлежит </w:t>
      </w:r>
      <w:proofErr w:type="spellStart"/>
      <w:r w:rsidRPr="002877DB">
        <w:rPr>
          <w:sz w:val="28"/>
          <w:szCs w:val="28"/>
        </w:rPr>
        <w:t>подзахоронению</w:t>
      </w:r>
      <w:proofErr w:type="spellEnd"/>
      <w:r w:rsidRPr="002877DB">
        <w:rPr>
          <w:sz w:val="28"/>
          <w:szCs w:val="28"/>
        </w:rPr>
        <w:t>.</w:t>
      </w:r>
    </w:p>
    <w:p w:rsidR="002877DB" w:rsidRPr="002877DB" w:rsidRDefault="002877DB" w:rsidP="0028278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877DB">
        <w:rPr>
          <w:sz w:val="28"/>
          <w:szCs w:val="28"/>
        </w:rPr>
        <w:t>Копии документов представляются одновременно с представлением оригиналов, которые после сверки с копиями возвращаются заявителю.</w:t>
      </w:r>
    </w:p>
    <w:p w:rsidR="002877DB" w:rsidRPr="002877DB" w:rsidRDefault="002877DB" w:rsidP="0028278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877DB">
        <w:rPr>
          <w:sz w:val="28"/>
          <w:szCs w:val="28"/>
        </w:rPr>
        <w:t>Не допускается требовать с заявителя представления документов, не предусмотренных настоящим пунктом</w:t>
      </w:r>
      <w:proofErr w:type="gramStart"/>
      <w:r w:rsidRPr="002877DB">
        <w:rPr>
          <w:sz w:val="28"/>
          <w:szCs w:val="28"/>
        </w:rPr>
        <w:t>.</w:t>
      </w:r>
      <w:r w:rsidR="001D2F3F">
        <w:rPr>
          <w:sz w:val="28"/>
          <w:szCs w:val="28"/>
        </w:rPr>
        <w:t>»;</w:t>
      </w:r>
      <w:proofErr w:type="gramEnd"/>
    </w:p>
    <w:p w:rsidR="001D2F3F" w:rsidRDefault="001D2F3F" w:rsidP="001D2F3F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10)</w:t>
      </w:r>
      <w:r w:rsidR="002877DB" w:rsidRPr="002877DB">
        <w:rPr>
          <w:sz w:val="28"/>
          <w:szCs w:val="28"/>
          <w:shd w:val="clear" w:color="auto" w:fill="FFFFFF"/>
        </w:rPr>
        <w:t xml:space="preserve"> </w:t>
      </w:r>
      <w:r w:rsidRPr="002877DB">
        <w:rPr>
          <w:sz w:val="28"/>
          <w:szCs w:val="28"/>
          <w:shd w:val="clear" w:color="auto" w:fill="FFFFFF"/>
        </w:rPr>
        <w:t xml:space="preserve">раздел 11 </w:t>
      </w:r>
      <w:r>
        <w:rPr>
          <w:sz w:val="28"/>
          <w:szCs w:val="28"/>
          <w:shd w:val="clear" w:color="auto" w:fill="FFFFFF"/>
        </w:rPr>
        <w:t xml:space="preserve">приложения к постановлению дополнить пунктом 11.9. следующего содержания: </w:t>
      </w:r>
    </w:p>
    <w:p w:rsidR="00E155B5" w:rsidRDefault="002877DB" w:rsidP="00E155B5">
      <w:pPr>
        <w:ind w:firstLine="708"/>
        <w:jc w:val="both"/>
        <w:rPr>
          <w:sz w:val="28"/>
          <w:szCs w:val="28"/>
          <w:shd w:val="clear" w:color="auto" w:fill="FFFFFF"/>
        </w:rPr>
      </w:pPr>
      <w:r w:rsidRPr="002877DB">
        <w:rPr>
          <w:sz w:val="28"/>
          <w:szCs w:val="28"/>
          <w:shd w:val="clear" w:color="auto" w:fill="FFFFFF"/>
        </w:rPr>
        <w:t xml:space="preserve"> </w:t>
      </w:r>
      <w:r w:rsidR="00282784">
        <w:rPr>
          <w:sz w:val="28"/>
          <w:szCs w:val="28"/>
          <w:shd w:val="clear" w:color="auto" w:fill="FFFFFF"/>
        </w:rPr>
        <w:t>«</w:t>
      </w:r>
      <w:r w:rsidR="00E155B5" w:rsidRPr="002877DB">
        <w:rPr>
          <w:sz w:val="28"/>
          <w:szCs w:val="28"/>
          <w:shd w:val="clear" w:color="auto" w:fill="FFFFFF"/>
        </w:rPr>
        <w:t>11.9</w:t>
      </w:r>
      <w:r w:rsidR="00E155B5">
        <w:rPr>
          <w:sz w:val="28"/>
          <w:szCs w:val="28"/>
          <w:shd w:val="clear" w:color="auto" w:fill="FFFFFF"/>
        </w:rPr>
        <w:t xml:space="preserve"> </w:t>
      </w:r>
      <w:r w:rsidRPr="002877DB">
        <w:rPr>
          <w:sz w:val="28"/>
          <w:szCs w:val="28"/>
          <w:shd w:val="clear" w:color="auto" w:fill="FFFFFF"/>
        </w:rPr>
        <w:t>Установка оград вокруг места почетного захоронения не допускается</w:t>
      </w:r>
      <w:r w:rsidR="00282784">
        <w:rPr>
          <w:sz w:val="28"/>
          <w:szCs w:val="28"/>
          <w:shd w:val="clear" w:color="auto" w:fill="FFFFFF"/>
        </w:rPr>
        <w:t>»</w:t>
      </w:r>
      <w:r w:rsidR="006B5A02">
        <w:rPr>
          <w:sz w:val="28"/>
          <w:szCs w:val="28"/>
          <w:shd w:val="clear" w:color="auto" w:fill="FFFFFF"/>
        </w:rPr>
        <w:t>;</w:t>
      </w:r>
    </w:p>
    <w:p w:rsidR="006B5A02" w:rsidRDefault="006B5A02" w:rsidP="006B5A02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11)</w:t>
      </w:r>
      <w:r w:rsidR="00E155B5" w:rsidRPr="00E155B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приложение к постановлению дополнить разделом 12.1 следующего содержания: </w:t>
      </w:r>
    </w:p>
    <w:p w:rsidR="00E155B5" w:rsidRDefault="006B5A02" w:rsidP="006B5A02">
      <w:pPr>
        <w:ind w:firstLine="708"/>
        <w:jc w:val="both"/>
        <w:rPr>
          <w:sz w:val="28"/>
          <w:szCs w:val="28"/>
        </w:rPr>
      </w:pPr>
      <w:r w:rsidRPr="00E155B5">
        <w:rPr>
          <w:sz w:val="28"/>
          <w:szCs w:val="28"/>
          <w:shd w:val="clear" w:color="auto" w:fill="FFFFFF"/>
        </w:rPr>
        <w:t xml:space="preserve"> </w:t>
      </w:r>
      <w:r w:rsidR="00E155B5" w:rsidRPr="00E155B5">
        <w:rPr>
          <w:sz w:val="28"/>
          <w:szCs w:val="28"/>
          <w:shd w:val="clear" w:color="auto" w:fill="FFFFFF"/>
        </w:rPr>
        <w:t>«</w:t>
      </w:r>
      <w:r w:rsidR="005776AF">
        <w:rPr>
          <w:sz w:val="28"/>
          <w:szCs w:val="28"/>
          <w:shd w:val="clear" w:color="auto" w:fill="FFFFFF"/>
        </w:rPr>
        <w:t>Раздел</w:t>
      </w:r>
      <w:r w:rsidR="005776AF" w:rsidRPr="00E155B5">
        <w:rPr>
          <w:sz w:val="28"/>
          <w:szCs w:val="28"/>
          <w:shd w:val="clear" w:color="auto" w:fill="FFFFFF"/>
        </w:rPr>
        <w:t xml:space="preserve"> 12.1 </w:t>
      </w:r>
      <w:r w:rsidR="00E155B5" w:rsidRPr="00E155B5">
        <w:rPr>
          <w:sz w:val="28"/>
          <w:szCs w:val="28"/>
        </w:rPr>
        <w:t>Особенности погребения погибших (умерших) военнослужащих, ветеранов и отдельных категорий граждан</w:t>
      </w:r>
    </w:p>
    <w:p w:rsidR="005776AF" w:rsidRPr="005776AF" w:rsidRDefault="00CA038A" w:rsidP="00CA038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12.1.1 </w:t>
      </w:r>
      <w:r w:rsidR="005776AF" w:rsidRPr="005776AF">
        <w:rPr>
          <w:sz w:val="28"/>
          <w:szCs w:val="28"/>
        </w:rPr>
        <w:t>Погребению в соответствии со </w:t>
      </w:r>
      <w:r w:rsidR="005776AF" w:rsidRPr="006B5A02">
        <w:rPr>
          <w:sz w:val="28"/>
          <w:szCs w:val="28"/>
        </w:rPr>
        <w:t xml:space="preserve">статьей 11 Федерального закона от 12 января 1996 года </w:t>
      </w:r>
      <w:r w:rsidR="006B5A02">
        <w:rPr>
          <w:sz w:val="28"/>
          <w:szCs w:val="28"/>
        </w:rPr>
        <w:t>№</w:t>
      </w:r>
      <w:r w:rsidR="005776AF" w:rsidRPr="006B5A02">
        <w:rPr>
          <w:sz w:val="28"/>
          <w:szCs w:val="28"/>
        </w:rPr>
        <w:t xml:space="preserve"> 8-ФЗ </w:t>
      </w:r>
      <w:r w:rsidR="006B5A02">
        <w:rPr>
          <w:sz w:val="28"/>
          <w:szCs w:val="28"/>
        </w:rPr>
        <w:t>«</w:t>
      </w:r>
      <w:r w:rsidR="005776AF" w:rsidRPr="006B5A02">
        <w:rPr>
          <w:sz w:val="28"/>
          <w:szCs w:val="28"/>
        </w:rPr>
        <w:t>О погребении и похоронном деле</w:t>
      </w:r>
      <w:r w:rsidR="006B5A02">
        <w:rPr>
          <w:sz w:val="28"/>
          <w:szCs w:val="28"/>
        </w:rPr>
        <w:t>»</w:t>
      </w:r>
      <w:r w:rsidR="005776AF" w:rsidRPr="005776AF">
        <w:rPr>
          <w:sz w:val="28"/>
          <w:szCs w:val="28"/>
        </w:rPr>
        <w:t> подлежат погибшие (умершие):</w:t>
      </w:r>
    </w:p>
    <w:p w:rsidR="005776AF" w:rsidRPr="006B5A02" w:rsidRDefault="005776AF" w:rsidP="006B5A02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6B5A02">
        <w:rPr>
          <w:sz w:val="28"/>
          <w:szCs w:val="28"/>
        </w:rPr>
        <w:t>1) военнослужащие, граждане, призванные на военные сборы, граждане, пребывавшие в добровольческих формированиях, предусмотренных</w:t>
      </w:r>
      <w:r w:rsidR="006B5A02">
        <w:rPr>
          <w:sz w:val="28"/>
          <w:szCs w:val="28"/>
        </w:rPr>
        <w:t xml:space="preserve"> </w:t>
      </w:r>
      <w:hyperlink r:id="rId8" w:anchor="64U0IK" w:history="1">
        <w:r w:rsidRPr="006B5A02">
          <w:rPr>
            <w:rStyle w:val="a3"/>
            <w:color w:val="auto"/>
            <w:sz w:val="28"/>
            <w:szCs w:val="28"/>
            <w:u w:val="none"/>
          </w:rPr>
          <w:t xml:space="preserve">Федеральным законом от 31 мая 1996 года </w:t>
        </w:r>
        <w:r w:rsidR="006B5A02">
          <w:rPr>
            <w:rStyle w:val="a3"/>
            <w:color w:val="auto"/>
            <w:sz w:val="28"/>
            <w:szCs w:val="28"/>
            <w:u w:val="none"/>
          </w:rPr>
          <w:t>№</w:t>
        </w:r>
        <w:r w:rsidRPr="006B5A02">
          <w:rPr>
            <w:rStyle w:val="a3"/>
            <w:color w:val="auto"/>
            <w:sz w:val="28"/>
            <w:szCs w:val="28"/>
            <w:u w:val="none"/>
          </w:rPr>
          <w:t xml:space="preserve"> 61-ФЗ </w:t>
        </w:r>
        <w:r w:rsidR="006B5A02">
          <w:rPr>
            <w:rStyle w:val="a3"/>
            <w:color w:val="auto"/>
            <w:sz w:val="28"/>
            <w:szCs w:val="28"/>
            <w:u w:val="none"/>
          </w:rPr>
          <w:t>«</w:t>
        </w:r>
        <w:r w:rsidRPr="006B5A02">
          <w:rPr>
            <w:rStyle w:val="a3"/>
            <w:color w:val="auto"/>
            <w:sz w:val="28"/>
            <w:szCs w:val="28"/>
            <w:u w:val="none"/>
          </w:rPr>
          <w:t>Об обороне</w:t>
        </w:r>
        <w:r w:rsidR="006B5A02">
          <w:rPr>
            <w:rStyle w:val="a3"/>
            <w:color w:val="auto"/>
            <w:sz w:val="28"/>
            <w:szCs w:val="28"/>
            <w:u w:val="none"/>
          </w:rPr>
          <w:t>»</w:t>
        </w:r>
      </w:hyperlink>
      <w:r w:rsidR="006B5A02" w:rsidRPr="006B5A02">
        <w:rPr>
          <w:rStyle w:val="a3"/>
          <w:color w:val="auto"/>
          <w:sz w:val="28"/>
          <w:szCs w:val="28"/>
          <w:u w:val="none"/>
        </w:rPr>
        <w:t xml:space="preserve"> </w:t>
      </w:r>
      <w:r w:rsidRPr="006B5A02">
        <w:rPr>
          <w:sz w:val="28"/>
          <w:szCs w:val="28"/>
        </w:rPr>
        <w:t>(далее - граждане, пребывавшие в добровольческих формированиях), сотрудники органов внутренних дел, войск национальной гвардии Российской Федерации, учреждений и органов уголовно-исполнительной системы, органов принудительного исполнения Российской Федерации, Государственной противопожарной службы, таможенных органов, гибель или смерть которых наступила вследствие увечья</w:t>
      </w:r>
      <w:proofErr w:type="gramEnd"/>
      <w:r w:rsidRPr="006B5A02">
        <w:rPr>
          <w:sz w:val="28"/>
          <w:szCs w:val="28"/>
        </w:rPr>
        <w:t xml:space="preserve"> (ранения, травмы, контузии), заболевания, полученных при прохождении военной службы (военных сборов, службы), в период исполнения обязанностей по контракту о пребывании в добровольческом формировании;</w:t>
      </w:r>
    </w:p>
    <w:p w:rsidR="005776AF" w:rsidRPr="006B5A02" w:rsidRDefault="005776AF" w:rsidP="006B5A02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B5A02">
        <w:rPr>
          <w:sz w:val="28"/>
          <w:szCs w:val="28"/>
        </w:rPr>
        <w:t>2) граждане, уволенные с военной службы по достижении предельного возраста пребывания на военной службе, по состоянию здоровья или в связи с организационно-штатными мероприятиями и имевшие общую продолжительность военной службы в календарном исчислении 20 лет и более;</w:t>
      </w:r>
    </w:p>
    <w:p w:rsidR="005776AF" w:rsidRPr="006B5A02" w:rsidRDefault="005776AF" w:rsidP="006B5A02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6B5A02">
        <w:rPr>
          <w:sz w:val="28"/>
          <w:szCs w:val="28"/>
        </w:rPr>
        <w:t>3) граждане, уволенные со службы в органах внутренних дел, войсках национальной гвардии Российской Федерации, учреждениях и органах уголовно-исполнительной системы, органах принудительного исполнения Российской Федерации, Государственной противопожарной службе,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службе, по состоянию здоровья (в связи с болезнью) или</w:t>
      </w:r>
      <w:proofErr w:type="gramEnd"/>
      <w:r w:rsidRPr="006B5A02">
        <w:rPr>
          <w:sz w:val="28"/>
          <w:szCs w:val="28"/>
        </w:rPr>
        <w:t xml:space="preserve"> в связи с организационно-штатными мероприятиями и имевшие общую продолжительность службы 20 лет и более;</w:t>
      </w:r>
    </w:p>
    <w:p w:rsidR="005776AF" w:rsidRPr="006B5A02" w:rsidRDefault="005776AF" w:rsidP="006B5A02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B5A02">
        <w:rPr>
          <w:sz w:val="28"/>
          <w:szCs w:val="28"/>
        </w:rPr>
        <w:t>4) сотрудники таможенных органов, смерть которых наступила после окончания службы в таможенных органах вследствие увечья (ранения, травмы, контузии), заболевания, полученных в связи с исполнением ими должностных обязанностей;</w:t>
      </w:r>
    </w:p>
    <w:p w:rsidR="005776AF" w:rsidRPr="006B5A02" w:rsidRDefault="005776AF" w:rsidP="006B5A02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6B5A02">
        <w:rPr>
          <w:sz w:val="28"/>
          <w:szCs w:val="28"/>
        </w:rPr>
        <w:t>5) прокуроры, гибель или смерть которых наступила в связи с исполнением служебных обязанностей, уволенные со службы прокуроры, смерть которых наступила вследствие причинения им телесных повреждений или иного вреда здоровью в связи с исполнением служебных обязанностей, а также прокуроры, уволенные со службы по достижении предельного возраста нахождения на службе, по состоянию здоровья или в связи с организационно-штатными мероприятиями и имевшие стаж</w:t>
      </w:r>
      <w:proofErr w:type="gramEnd"/>
      <w:r w:rsidRPr="006B5A02">
        <w:rPr>
          <w:sz w:val="28"/>
          <w:szCs w:val="28"/>
        </w:rPr>
        <w:t xml:space="preserve"> службы 20 календарных лет и более;</w:t>
      </w:r>
    </w:p>
    <w:p w:rsidR="005776AF" w:rsidRPr="006B5A02" w:rsidRDefault="005776AF" w:rsidP="006B5A02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B5A02">
        <w:rPr>
          <w:sz w:val="28"/>
          <w:szCs w:val="28"/>
        </w:rPr>
        <w:t>6) инвалиды Великой Отечественной войны и инвалиды боевых действий;</w:t>
      </w:r>
    </w:p>
    <w:p w:rsidR="005776AF" w:rsidRPr="006B5A02" w:rsidRDefault="005776AF" w:rsidP="006B5A02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B5A02">
        <w:rPr>
          <w:sz w:val="28"/>
          <w:szCs w:val="28"/>
        </w:rPr>
        <w:t>7) участники Великой Отечественной войны;</w:t>
      </w:r>
    </w:p>
    <w:p w:rsidR="005776AF" w:rsidRPr="006B5A02" w:rsidRDefault="005776AF" w:rsidP="006B5A02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B5A02">
        <w:rPr>
          <w:sz w:val="28"/>
          <w:szCs w:val="28"/>
        </w:rPr>
        <w:t>8) ветераны боевых действий из числа лиц, указанных в подпунктах 1 - 5 и 8</w:t>
      </w:r>
      <w:r w:rsidR="006B5A02">
        <w:rPr>
          <w:sz w:val="28"/>
          <w:szCs w:val="28"/>
        </w:rPr>
        <w:t xml:space="preserve"> </w:t>
      </w:r>
      <w:r w:rsidRPr="006B5A02">
        <w:rPr>
          <w:sz w:val="28"/>
          <w:szCs w:val="28"/>
        </w:rPr>
        <w:t xml:space="preserve">пункта 1 статьи 3 Федерального закона от 12 января 1995 года </w:t>
      </w:r>
      <w:r w:rsidR="006B5A02">
        <w:rPr>
          <w:sz w:val="28"/>
          <w:szCs w:val="28"/>
        </w:rPr>
        <w:t>№</w:t>
      </w:r>
      <w:r w:rsidRPr="006B5A02">
        <w:rPr>
          <w:sz w:val="28"/>
          <w:szCs w:val="28"/>
        </w:rPr>
        <w:t xml:space="preserve"> 5-ФЗ </w:t>
      </w:r>
      <w:r w:rsidR="006B5A02">
        <w:rPr>
          <w:sz w:val="28"/>
          <w:szCs w:val="28"/>
        </w:rPr>
        <w:t>«</w:t>
      </w:r>
      <w:r w:rsidRPr="006B5A02">
        <w:rPr>
          <w:sz w:val="28"/>
          <w:szCs w:val="28"/>
        </w:rPr>
        <w:t>О ветеранах</w:t>
      </w:r>
      <w:r w:rsidR="006B5A02">
        <w:rPr>
          <w:sz w:val="28"/>
          <w:szCs w:val="28"/>
        </w:rPr>
        <w:t>»</w:t>
      </w:r>
      <w:r w:rsidRPr="006B5A02">
        <w:rPr>
          <w:sz w:val="28"/>
          <w:szCs w:val="28"/>
        </w:rPr>
        <w:t>;</w:t>
      </w:r>
    </w:p>
    <w:p w:rsidR="00E155B5" w:rsidRPr="006B5A02" w:rsidRDefault="005776AF" w:rsidP="006B5A02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B5A02">
        <w:rPr>
          <w:sz w:val="28"/>
          <w:szCs w:val="28"/>
        </w:rPr>
        <w:t>9) ветераны военной службы</w:t>
      </w:r>
      <w:proofErr w:type="gramStart"/>
      <w:r w:rsidR="006B5A02">
        <w:rPr>
          <w:sz w:val="28"/>
          <w:szCs w:val="28"/>
        </w:rPr>
        <w:t>.</w:t>
      </w:r>
      <w:r w:rsidR="00CA038A" w:rsidRPr="006B5A02">
        <w:rPr>
          <w:sz w:val="28"/>
          <w:szCs w:val="28"/>
        </w:rPr>
        <w:t>»</w:t>
      </w:r>
      <w:r w:rsidR="006B5A02">
        <w:rPr>
          <w:sz w:val="28"/>
          <w:szCs w:val="28"/>
        </w:rPr>
        <w:t>.</w:t>
      </w:r>
      <w:proofErr w:type="gramEnd"/>
    </w:p>
    <w:p w:rsidR="000A75DB" w:rsidRDefault="000358EF" w:rsidP="00187A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358EF">
        <w:rPr>
          <w:sz w:val="28"/>
          <w:szCs w:val="28"/>
        </w:rPr>
        <w:t xml:space="preserve">. </w:t>
      </w:r>
      <w:r w:rsidR="006B5A02" w:rsidRPr="00256DA7">
        <w:rPr>
          <w:sz w:val="28"/>
          <w:szCs w:val="28"/>
        </w:rPr>
        <w:t xml:space="preserve">Отделу по обеспечению </w:t>
      </w:r>
      <w:proofErr w:type="gramStart"/>
      <w:r w:rsidR="006B5A02" w:rsidRPr="00256DA7">
        <w:rPr>
          <w:sz w:val="28"/>
          <w:szCs w:val="28"/>
        </w:rPr>
        <w:t>деятельности органов местного самоуправления администрации Кропоткинского городского поселения Кавказского</w:t>
      </w:r>
      <w:proofErr w:type="gramEnd"/>
      <w:r w:rsidR="006B5A02" w:rsidRPr="00256DA7">
        <w:rPr>
          <w:sz w:val="28"/>
          <w:szCs w:val="28"/>
        </w:rPr>
        <w:t xml:space="preserve"> района (</w:t>
      </w:r>
      <w:proofErr w:type="spellStart"/>
      <w:r w:rsidR="006B5A02">
        <w:rPr>
          <w:sz w:val="28"/>
          <w:szCs w:val="28"/>
        </w:rPr>
        <w:t>Башинский</w:t>
      </w:r>
      <w:proofErr w:type="spellEnd"/>
      <w:r w:rsidR="006B5A02">
        <w:rPr>
          <w:sz w:val="28"/>
          <w:szCs w:val="28"/>
        </w:rPr>
        <w:t xml:space="preserve"> К.В.)</w:t>
      </w:r>
      <w:r w:rsidR="006B5A02" w:rsidRPr="00256DA7">
        <w:rPr>
          <w:sz w:val="28"/>
          <w:szCs w:val="28"/>
        </w:rPr>
        <w:t xml:space="preserve"> опубликовать </w:t>
      </w:r>
      <w:r w:rsidR="006B5A02">
        <w:rPr>
          <w:sz w:val="28"/>
          <w:szCs w:val="28"/>
        </w:rPr>
        <w:t xml:space="preserve">(обнародовать) </w:t>
      </w:r>
      <w:r w:rsidR="006B5A02" w:rsidRPr="00256DA7">
        <w:rPr>
          <w:sz w:val="28"/>
          <w:szCs w:val="28"/>
        </w:rPr>
        <w:t xml:space="preserve">настоящее постановление в </w:t>
      </w:r>
      <w:r w:rsidR="006B5A02">
        <w:rPr>
          <w:sz w:val="28"/>
          <w:szCs w:val="28"/>
        </w:rPr>
        <w:t xml:space="preserve">периодическом печатном издании, распространяемом в Кропоткинском городском поселении Кавказского района </w:t>
      </w:r>
      <w:r w:rsidR="006B5A02" w:rsidRPr="00256DA7">
        <w:rPr>
          <w:sz w:val="28"/>
          <w:szCs w:val="28"/>
        </w:rPr>
        <w:t>и обеспечить его размещение на официальном сайте администрации Кропоткинского городского поселения Кавказского района</w:t>
      </w:r>
      <w:r w:rsidR="006B5A02">
        <w:rPr>
          <w:sz w:val="28"/>
          <w:szCs w:val="28"/>
        </w:rPr>
        <w:t xml:space="preserve"> </w:t>
      </w:r>
      <w:r w:rsidR="006B5A02" w:rsidRPr="00256DA7">
        <w:rPr>
          <w:sz w:val="28"/>
          <w:szCs w:val="28"/>
        </w:rPr>
        <w:t>в информационно-телекоммуникационной сети «Интернет».</w:t>
      </w:r>
    </w:p>
    <w:p w:rsidR="000358EF" w:rsidRDefault="00D26CC4" w:rsidP="000A75DB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A75DB">
        <w:rPr>
          <w:sz w:val="28"/>
          <w:szCs w:val="28"/>
        </w:rPr>
        <w:t xml:space="preserve">. Постановление вступает в силу со дня его </w:t>
      </w:r>
      <w:r w:rsidR="006B5A02">
        <w:rPr>
          <w:sz w:val="28"/>
          <w:szCs w:val="28"/>
        </w:rPr>
        <w:t>официального опубликования</w:t>
      </w:r>
      <w:r w:rsidR="000A75DB">
        <w:rPr>
          <w:sz w:val="28"/>
          <w:szCs w:val="28"/>
        </w:rPr>
        <w:t>.</w:t>
      </w:r>
    </w:p>
    <w:p w:rsidR="00E06665" w:rsidRDefault="00E06665" w:rsidP="006D6040">
      <w:pPr>
        <w:rPr>
          <w:sz w:val="28"/>
          <w:szCs w:val="28"/>
        </w:rPr>
      </w:pPr>
    </w:p>
    <w:p w:rsidR="002B0DCF" w:rsidRDefault="002B0DCF" w:rsidP="006D6040">
      <w:pPr>
        <w:rPr>
          <w:sz w:val="28"/>
          <w:szCs w:val="28"/>
        </w:rPr>
      </w:pPr>
    </w:p>
    <w:p w:rsidR="000358EF" w:rsidRPr="000358EF" w:rsidRDefault="000A0BDB" w:rsidP="000358EF">
      <w:pPr>
        <w:suppressAutoHyphens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Исполняющий</w:t>
      </w:r>
      <w:proofErr w:type="gramEnd"/>
      <w:r>
        <w:rPr>
          <w:sz w:val="28"/>
          <w:szCs w:val="28"/>
          <w:lang w:eastAsia="ar-SA"/>
        </w:rPr>
        <w:t xml:space="preserve"> обязанности главы</w:t>
      </w:r>
    </w:p>
    <w:p w:rsidR="000358EF" w:rsidRPr="000358EF" w:rsidRDefault="000358EF" w:rsidP="000358EF">
      <w:pPr>
        <w:suppressAutoHyphens/>
        <w:rPr>
          <w:sz w:val="28"/>
          <w:szCs w:val="28"/>
          <w:lang w:eastAsia="ar-SA"/>
        </w:rPr>
      </w:pPr>
      <w:r w:rsidRPr="000358EF">
        <w:rPr>
          <w:sz w:val="28"/>
          <w:szCs w:val="28"/>
          <w:lang w:eastAsia="ar-SA"/>
        </w:rPr>
        <w:t xml:space="preserve">Кропоткинского городского поселения </w:t>
      </w:r>
    </w:p>
    <w:p w:rsidR="00B761B4" w:rsidRPr="006B5A02" w:rsidRDefault="000358EF" w:rsidP="006B5A02">
      <w:pPr>
        <w:suppressAutoHyphens/>
        <w:rPr>
          <w:sz w:val="28"/>
          <w:szCs w:val="28"/>
          <w:lang w:eastAsia="ar-SA"/>
        </w:rPr>
      </w:pPr>
      <w:r w:rsidRPr="000358EF">
        <w:rPr>
          <w:sz w:val="28"/>
          <w:szCs w:val="28"/>
          <w:lang w:eastAsia="ar-SA"/>
        </w:rPr>
        <w:t xml:space="preserve">Кавказского района                                                                     </w:t>
      </w:r>
      <w:r w:rsidR="006B5A02">
        <w:rPr>
          <w:sz w:val="28"/>
          <w:szCs w:val="28"/>
          <w:lang w:eastAsia="ar-SA"/>
        </w:rPr>
        <w:t xml:space="preserve">    </w:t>
      </w:r>
      <w:r w:rsidR="000A0BDB">
        <w:rPr>
          <w:sz w:val="28"/>
          <w:szCs w:val="28"/>
          <w:lang w:eastAsia="ar-SA"/>
        </w:rPr>
        <w:t xml:space="preserve">    </w:t>
      </w:r>
      <w:proofErr w:type="spellStart"/>
      <w:r w:rsidR="000A0BDB">
        <w:rPr>
          <w:sz w:val="28"/>
          <w:szCs w:val="28"/>
          <w:lang w:eastAsia="ar-SA"/>
        </w:rPr>
        <w:t>М.Д.Замятина</w:t>
      </w:r>
      <w:proofErr w:type="spellEnd"/>
    </w:p>
    <w:p w:rsidR="002B0DCF" w:rsidRDefault="002B0DCF" w:rsidP="000358EF">
      <w:pPr>
        <w:ind w:right="-567"/>
        <w:jc w:val="center"/>
        <w:rPr>
          <w:b/>
          <w:sz w:val="28"/>
          <w:szCs w:val="28"/>
        </w:rPr>
      </w:pPr>
    </w:p>
    <w:sectPr w:rsidR="002B0DCF" w:rsidSect="006B5A02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AD0" w:rsidRDefault="00236AD0" w:rsidP="006B5A02">
      <w:r>
        <w:separator/>
      </w:r>
    </w:p>
  </w:endnote>
  <w:endnote w:type="continuationSeparator" w:id="0">
    <w:p w:rsidR="00236AD0" w:rsidRDefault="00236AD0" w:rsidP="006B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AD0" w:rsidRDefault="00236AD0" w:rsidP="006B5A02">
      <w:r>
        <w:separator/>
      </w:r>
    </w:p>
  </w:footnote>
  <w:footnote w:type="continuationSeparator" w:id="0">
    <w:p w:rsidR="00236AD0" w:rsidRDefault="00236AD0" w:rsidP="006B5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7831489"/>
      <w:docPartObj>
        <w:docPartGallery w:val="Page Numbers (Top of Page)"/>
        <w:docPartUnique/>
      </w:docPartObj>
    </w:sdtPr>
    <w:sdtEndPr/>
    <w:sdtContent>
      <w:p w:rsidR="006B5A02" w:rsidRDefault="004D56DC" w:rsidP="002B0DCF">
        <w:pPr>
          <w:pStyle w:val="a4"/>
          <w:jc w:val="center"/>
        </w:pPr>
        <w:r>
          <w:fldChar w:fldCharType="begin"/>
        </w:r>
        <w:r w:rsidR="006B5A02">
          <w:instrText>PAGE   \* MERGEFORMAT</w:instrText>
        </w:r>
        <w:r>
          <w:fldChar w:fldCharType="separate"/>
        </w:r>
        <w:r w:rsidR="000A0BDB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040"/>
    <w:rsid w:val="00007267"/>
    <w:rsid w:val="0001541E"/>
    <w:rsid w:val="000358EF"/>
    <w:rsid w:val="00036827"/>
    <w:rsid w:val="0004160A"/>
    <w:rsid w:val="00051914"/>
    <w:rsid w:val="00063721"/>
    <w:rsid w:val="000A0BDB"/>
    <w:rsid w:val="000A75DB"/>
    <w:rsid w:val="00105105"/>
    <w:rsid w:val="0012689A"/>
    <w:rsid w:val="00162CAF"/>
    <w:rsid w:val="00187AE1"/>
    <w:rsid w:val="001D2F3F"/>
    <w:rsid w:val="001F2BAD"/>
    <w:rsid w:val="001F6873"/>
    <w:rsid w:val="001F6F19"/>
    <w:rsid w:val="0021191F"/>
    <w:rsid w:val="00236AD0"/>
    <w:rsid w:val="002657F8"/>
    <w:rsid w:val="00274499"/>
    <w:rsid w:val="00282784"/>
    <w:rsid w:val="00283524"/>
    <w:rsid w:val="002877DB"/>
    <w:rsid w:val="002B0DCF"/>
    <w:rsid w:val="002E3DF8"/>
    <w:rsid w:val="003254CF"/>
    <w:rsid w:val="00337DB1"/>
    <w:rsid w:val="003535A9"/>
    <w:rsid w:val="003852DB"/>
    <w:rsid w:val="003C1DDD"/>
    <w:rsid w:val="003C4B7B"/>
    <w:rsid w:val="003D44D9"/>
    <w:rsid w:val="003E5B33"/>
    <w:rsid w:val="003F43B8"/>
    <w:rsid w:val="00423FD6"/>
    <w:rsid w:val="004615C3"/>
    <w:rsid w:val="00494B3C"/>
    <w:rsid w:val="004A641E"/>
    <w:rsid w:val="004D56DC"/>
    <w:rsid w:val="004E752A"/>
    <w:rsid w:val="005242A8"/>
    <w:rsid w:val="005326E4"/>
    <w:rsid w:val="00546654"/>
    <w:rsid w:val="005776AF"/>
    <w:rsid w:val="005A36E8"/>
    <w:rsid w:val="005F6496"/>
    <w:rsid w:val="00636FF0"/>
    <w:rsid w:val="006B5A02"/>
    <w:rsid w:val="006D6040"/>
    <w:rsid w:val="006E35D0"/>
    <w:rsid w:val="0072565C"/>
    <w:rsid w:val="00740368"/>
    <w:rsid w:val="00787889"/>
    <w:rsid w:val="007D2D56"/>
    <w:rsid w:val="007E6FFC"/>
    <w:rsid w:val="00843F26"/>
    <w:rsid w:val="00871E02"/>
    <w:rsid w:val="008F41DD"/>
    <w:rsid w:val="00940CEF"/>
    <w:rsid w:val="00956BD2"/>
    <w:rsid w:val="00977BEA"/>
    <w:rsid w:val="00A22815"/>
    <w:rsid w:val="00A32B05"/>
    <w:rsid w:val="00A55952"/>
    <w:rsid w:val="00A63346"/>
    <w:rsid w:val="00B518E6"/>
    <w:rsid w:val="00B65C3F"/>
    <w:rsid w:val="00B761B4"/>
    <w:rsid w:val="00C85FFF"/>
    <w:rsid w:val="00CA038A"/>
    <w:rsid w:val="00CB6CBE"/>
    <w:rsid w:val="00CE47A2"/>
    <w:rsid w:val="00D0108D"/>
    <w:rsid w:val="00D16FAA"/>
    <w:rsid w:val="00D26CC4"/>
    <w:rsid w:val="00D51CA3"/>
    <w:rsid w:val="00D85914"/>
    <w:rsid w:val="00D93801"/>
    <w:rsid w:val="00DC529A"/>
    <w:rsid w:val="00DD139C"/>
    <w:rsid w:val="00E06665"/>
    <w:rsid w:val="00E155B5"/>
    <w:rsid w:val="00E40C84"/>
    <w:rsid w:val="00E977AF"/>
    <w:rsid w:val="00EC11E9"/>
    <w:rsid w:val="00F25792"/>
    <w:rsid w:val="00F417C6"/>
    <w:rsid w:val="00F44AAE"/>
    <w:rsid w:val="00F4681F"/>
    <w:rsid w:val="00F634CA"/>
    <w:rsid w:val="00FB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155B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2877DB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2877D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155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header"/>
    <w:basedOn w:val="a"/>
    <w:link w:val="a5"/>
    <w:uiPriority w:val="99"/>
    <w:unhideWhenUsed/>
    <w:rsid w:val="006B5A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B5A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B5A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B5A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155B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2877DB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2877D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155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header"/>
    <w:basedOn w:val="a"/>
    <w:link w:val="a5"/>
    <w:uiPriority w:val="99"/>
    <w:unhideWhenUsed/>
    <w:rsid w:val="006B5A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B5A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B5A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B5A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0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034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DFB7B0-146A-49F1-9EF4-D8663CBEB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k7</cp:lastModifiedBy>
  <cp:revision>2</cp:revision>
  <cp:lastPrinted>2024-05-29T14:51:00Z</cp:lastPrinted>
  <dcterms:created xsi:type="dcterms:W3CDTF">2026-06-29T07:38:00Z</dcterms:created>
  <dcterms:modified xsi:type="dcterms:W3CDTF">2026-06-29T07:38:00Z</dcterms:modified>
</cp:coreProperties>
</file>